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198"/>
        <w:gridCol w:w="6090"/>
      </w:tblGrid>
      <w:tr w:rsidRPr="000F563A" w:rsidR="0069719A" w:rsidTr="001E6EBD">
        <w:tc>
          <w:tcPr>
            <w:tcW w:w="3302" w:type="dxa"/>
            <w:shd w:val="clear" w:color="auto" w:fill="auto"/>
          </w:tcPr>
          <w:p w:rsidRPr="000F563A" w:rsidR="0069719A" w:rsidP="0069719A" w:rsidRDefault="0069719A">
            <w:pPr>
              <w:jc w:val="center"/>
              <w:rPr>
                <w:rFonts w:ascii="Arial" w:hAnsi="Arial" w:cs="Arial"/>
              </w:rPr>
            </w:pPr>
            <w:bookmarkStart w:name="_GoBack" w:id="0"/>
            <w:bookmarkEnd w:id="0"/>
            <w:r w:rsidRPr="000F563A">
              <w:rPr>
                <w:rFonts w:ascii="Arial" w:hAnsi="Arial" w:cs="Arial"/>
                <w:noProof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0F563A" w:rsidR="0069719A" w:rsidP="0069719A" w:rsidRDefault="0069719A">
            <w:pPr>
              <w:jc w:val="center"/>
              <w:rPr>
                <w:rFonts w:ascii="Arial" w:hAnsi="Arial" w:cs="Arial"/>
              </w:rPr>
            </w:pPr>
            <w:r w:rsidRPr="000F563A">
              <w:rPr>
                <w:rFonts w:ascii="Arial" w:hAnsi="Arial" w:cs="Arial"/>
              </w:rPr>
              <w:t>Republika Hrvatska</w:t>
            </w:r>
          </w:p>
          <w:p w:rsidRPr="000F563A" w:rsidR="0069719A" w:rsidP="0069719A" w:rsidRDefault="0069719A">
            <w:pPr>
              <w:jc w:val="center"/>
              <w:rPr>
                <w:rFonts w:ascii="Arial" w:hAnsi="Arial" w:cs="Arial"/>
              </w:rPr>
            </w:pPr>
            <w:r w:rsidRPr="000F563A">
              <w:rPr>
                <w:rFonts w:ascii="Arial" w:hAnsi="Arial" w:cs="Arial"/>
              </w:rPr>
              <w:t xml:space="preserve">Trgovački sud u Osijeku   </w:t>
            </w:r>
          </w:p>
          <w:p w:rsidRPr="000F563A" w:rsidR="0069719A" w:rsidP="0069719A" w:rsidRDefault="0069719A">
            <w:pPr>
              <w:jc w:val="center"/>
              <w:rPr>
                <w:rFonts w:ascii="Arial" w:hAnsi="Arial" w:cs="Arial"/>
              </w:rPr>
            </w:pPr>
            <w:r w:rsidRPr="000F563A">
              <w:rPr>
                <w:rFonts w:ascii="Arial" w:hAnsi="Arial" w:cs="Arial"/>
              </w:rPr>
              <w:t xml:space="preserve">Osijek, Zagrebačka 2    </w:t>
            </w:r>
          </w:p>
          <w:p w:rsidRPr="000F563A" w:rsidR="0069719A" w:rsidP="00EE698C" w:rsidRDefault="0069719A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</w:tcPr>
          <w:p w:rsidRPr="000F563A" w:rsidR="0069719A" w:rsidP="0069719A" w:rsidRDefault="0069719A">
            <w:pPr>
              <w:pStyle w:val="VSVerzija"/>
              <w:jc w:val="right"/>
              <w:rPr>
                <w:rFonts w:ascii="Arial" w:hAnsi="Arial" w:cs="Arial"/>
              </w:rPr>
            </w:pPr>
          </w:p>
        </w:tc>
      </w:tr>
    </w:tbl>
    <w:p w:rsidRPr="000F563A" w:rsidR="00A21A5D" w:rsidP="00FA38CE" w:rsidRDefault="003B4E86" w14:paraId="7c8a29c" w14:textId="7c8a29c">
      <w:pPr>
        <w:pStyle w:val="VSVerzija"/>
        <w15:collapsed w:val="false"/>
        <w:rPr>
          <w:rFonts w:ascii="Arial" w:hAnsi="Arial" w:cs="Arial"/>
        </w:rPr>
      </w:pPr>
      <w:r w:rsidRPr="000F563A">
        <w:rPr>
          <w:rFonts w:ascii="Arial" w:hAnsi="Arial" w:cs="Arial"/>
        </w:rPr>
        <w:t xml:space="preserve">                </w:t>
      </w:r>
    </w:p>
    <w:p w:rsidRPr="000F563A" w:rsidR="006D2D40" w:rsidP="006D2D40" w:rsidRDefault="006D2D40">
      <w:pPr>
        <w:jc w:val="center"/>
        <w:rPr>
          <w:rFonts w:ascii="Arial" w:hAnsi="Arial" w:cs="Arial"/>
        </w:rPr>
      </w:pPr>
      <w:r w:rsidRPr="000F563A">
        <w:rPr>
          <w:rFonts w:ascii="Arial" w:hAnsi="Arial" w:cs="Arial"/>
        </w:rPr>
        <w:t>U   I M E   R E P U B L I K E  H R V A T S K E</w:t>
      </w:r>
    </w:p>
    <w:p w:rsidRPr="000F563A" w:rsidR="00A21A5D" w:rsidP="006D2D40" w:rsidRDefault="00A21A5D">
      <w:pPr>
        <w:jc w:val="center"/>
        <w:rPr>
          <w:rFonts w:ascii="Arial" w:hAnsi="Arial" w:cs="Arial"/>
        </w:rPr>
      </w:pPr>
    </w:p>
    <w:p w:rsidRPr="000F563A" w:rsidR="006D2D40" w:rsidP="006D2D40" w:rsidRDefault="006D2D40">
      <w:pPr>
        <w:jc w:val="center"/>
        <w:rPr>
          <w:rFonts w:ascii="Arial" w:hAnsi="Arial" w:cs="Arial"/>
        </w:rPr>
      </w:pPr>
      <w:r w:rsidRPr="000F563A">
        <w:rPr>
          <w:rFonts w:ascii="Arial" w:hAnsi="Arial" w:cs="Arial"/>
        </w:rPr>
        <w:t>R J E Š E N J E</w:t>
      </w:r>
    </w:p>
    <w:p w:rsidR="00EE698C" w:rsidP="0076534F" w:rsidRDefault="00EE698C">
      <w:pPr>
        <w:rPr>
          <w:rFonts w:ascii="Arial" w:hAnsi="Arial" w:cs="Arial"/>
          <w:b/>
        </w:rPr>
      </w:pPr>
    </w:p>
    <w:p w:rsidRPr="000F563A" w:rsidR="00646041" w:rsidP="0076534F" w:rsidRDefault="00646041">
      <w:pPr>
        <w:rPr>
          <w:rFonts w:ascii="Arial" w:hAnsi="Arial" w:cs="Arial"/>
          <w:b/>
        </w:rPr>
      </w:pPr>
    </w:p>
    <w:p w:rsidRPr="00723AB4" w:rsidR="001A72E3" w:rsidP="001A72E3" w:rsidRDefault="001A72E3">
      <w:pPr>
        <w:rPr>
          <w:rFonts w:ascii="Arial" w:hAnsi="Arial" w:cs="Arial"/>
          <w:b/>
        </w:rPr>
      </w:pPr>
    </w:p>
    <w:p w:rsidRPr="000119B2" w:rsidR="00DE1472" w:rsidP="001A72E3" w:rsidRDefault="001A72E3">
      <w:pPr>
        <w:pStyle w:val="Default"/>
        <w:ind w:firstLine="708"/>
        <w:jc w:val="both"/>
        <w:rPr>
          <w:rFonts w:ascii="Arial" w:hAnsi="Arial" w:cs="Arial"/>
        </w:rPr>
      </w:pPr>
      <w:r w:rsidRPr="00723AB4">
        <w:rPr>
          <w:rFonts w:ascii="Arial" w:hAnsi="Arial" w:cs="Arial"/>
        </w:rPr>
        <w:tab/>
      </w:r>
      <w:r w:rsidRPr="008A78EA" w:rsidR="0039424B">
        <w:rPr>
          <w:rFonts w:ascii="Arial" w:hAnsi="Arial" w:cs="Arial"/>
          <w:color w:val="auto"/>
        </w:rPr>
        <w:t xml:space="preserve">Trgovački sud u Osijeku, po sucu </w:t>
      </w:r>
      <w:r w:rsidR="0039424B">
        <w:rPr>
          <w:rFonts w:ascii="Arial" w:hAnsi="Arial" w:cs="Arial"/>
          <w:color w:val="auto"/>
        </w:rPr>
        <w:t>Augustinu Jalšovec</w:t>
      </w:r>
      <w:r w:rsidRPr="008A78EA" w:rsidR="0039424B">
        <w:rPr>
          <w:rFonts w:ascii="Arial" w:hAnsi="Arial" w:cs="Arial"/>
          <w:color w:val="auto"/>
        </w:rPr>
        <w:t xml:space="preserve">, kao stečajnom sucu, povodom prijedloga FINANCIJSKE AGENCIJE Regionalni centar Osijek, L. </w:t>
      </w:r>
      <w:proofErr w:type="spellStart"/>
      <w:r w:rsidRPr="008A78EA" w:rsidR="0039424B">
        <w:rPr>
          <w:rFonts w:ascii="Arial" w:hAnsi="Arial" w:cs="Arial"/>
          <w:color w:val="auto"/>
        </w:rPr>
        <w:t>Jagera</w:t>
      </w:r>
      <w:proofErr w:type="spellEnd"/>
      <w:r w:rsidRPr="008A78EA" w:rsidR="0039424B">
        <w:rPr>
          <w:rFonts w:ascii="Arial" w:hAnsi="Arial" w:cs="Arial"/>
          <w:color w:val="auto"/>
        </w:rPr>
        <w:t xml:space="preserve"> 3, Osijek, </w:t>
      </w:r>
      <w:proofErr w:type="spellStart"/>
      <w:r w:rsidRPr="008A78EA" w:rsidR="0039424B">
        <w:rPr>
          <w:rFonts w:ascii="Arial" w:hAnsi="Arial" w:cs="Arial"/>
          <w:color w:val="auto"/>
        </w:rPr>
        <w:t>OIB</w:t>
      </w:r>
      <w:proofErr w:type="spellEnd"/>
      <w:r w:rsidRPr="008A78EA" w:rsidR="0039424B">
        <w:rPr>
          <w:rFonts w:ascii="Arial" w:hAnsi="Arial" w:cs="Arial"/>
          <w:color w:val="auto"/>
        </w:rPr>
        <w:t xml:space="preserve"> </w:t>
      </w:r>
      <w:proofErr w:type="spellStart"/>
      <w:r w:rsidRPr="008A78EA" w:rsidR="0039424B">
        <w:rPr>
          <w:rFonts w:ascii="Arial" w:hAnsi="Arial" w:cs="Arial"/>
          <w:color w:val="auto"/>
        </w:rPr>
        <w:t>85821130368</w:t>
      </w:r>
      <w:proofErr w:type="spellEnd"/>
      <w:r w:rsidRPr="008A78EA" w:rsidR="0039424B">
        <w:rPr>
          <w:rFonts w:ascii="Arial" w:hAnsi="Arial" w:cs="Arial"/>
          <w:color w:val="auto"/>
        </w:rPr>
        <w:t xml:space="preserve">, za otvaranje stečajnog postupka nad </w:t>
      </w:r>
      <w:r w:rsidR="0039424B">
        <w:rPr>
          <w:rFonts w:ascii="Arial" w:hAnsi="Arial" w:cs="Arial"/>
          <w:color w:val="auto"/>
        </w:rPr>
        <w:t>dužnikom</w:t>
      </w:r>
      <w:r w:rsidR="0039424B">
        <w:rPr>
          <w:rFonts w:ascii="Arial" w:hAnsi="Arial" w:cs="Arial"/>
        </w:rPr>
        <w:t xml:space="preserve"> </w:t>
      </w:r>
      <w:proofErr w:type="spellStart"/>
      <w:r w:rsidR="0039424B">
        <w:rPr>
          <w:rFonts w:ascii="Arial" w:hAnsi="Arial" w:cs="Arial"/>
        </w:rPr>
        <w:t>TRISKELION</w:t>
      </w:r>
      <w:proofErr w:type="spellEnd"/>
      <w:r w:rsidR="0039424B">
        <w:rPr>
          <w:rFonts w:ascii="Arial" w:hAnsi="Arial" w:cs="Arial"/>
        </w:rPr>
        <w:t xml:space="preserve"> j.d.o.o. Osijek, Ulica sv. Roka </w:t>
      </w:r>
      <w:proofErr w:type="spellStart"/>
      <w:r w:rsidR="0039424B">
        <w:rPr>
          <w:rFonts w:ascii="Arial" w:hAnsi="Arial" w:cs="Arial"/>
        </w:rPr>
        <w:t>21</w:t>
      </w:r>
      <w:proofErr w:type="spellEnd"/>
      <w:r w:rsidR="0039424B">
        <w:rPr>
          <w:rFonts w:ascii="Arial" w:hAnsi="Arial" w:cs="Arial"/>
        </w:rPr>
        <w:t xml:space="preserve">, </w:t>
      </w:r>
      <w:proofErr w:type="spellStart"/>
      <w:r w:rsidR="0039424B">
        <w:rPr>
          <w:rFonts w:ascii="Arial" w:hAnsi="Arial" w:cs="Arial"/>
        </w:rPr>
        <w:t>MBS</w:t>
      </w:r>
      <w:proofErr w:type="spellEnd"/>
      <w:r w:rsidR="0039424B">
        <w:rPr>
          <w:rFonts w:ascii="Arial" w:hAnsi="Arial" w:cs="Arial"/>
        </w:rPr>
        <w:t xml:space="preserve">: </w:t>
      </w:r>
      <w:proofErr w:type="spellStart"/>
      <w:r w:rsidR="0039424B">
        <w:rPr>
          <w:rFonts w:ascii="Arial" w:hAnsi="Arial" w:cs="Arial"/>
        </w:rPr>
        <w:t>030220604</w:t>
      </w:r>
      <w:proofErr w:type="spellEnd"/>
      <w:r w:rsidR="0039424B">
        <w:rPr>
          <w:rFonts w:ascii="Arial" w:hAnsi="Arial" w:cs="Arial"/>
        </w:rPr>
        <w:t xml:space="preserve">, </w:t>
      </w:r>
      <w:proofErr w:type="spellStart"/>
      <w:r w:rsidR="0039424B">
        <w:rPr>
          <w:rFonts w:ascii="Arial" w:hAnsi="Arial" w:cs="Arial"/>
        </w:rPr>
        <w:t>OIB</w:t>
      </w:r>
      <w:proofErr w:type="spellEnd"/>
      <w:r w:rsidR="0039424B">
        <w:rPr>
          <w:rFonts w:ascii="Arial" w:hAnsi="Arial" w:cs="Arial"/>
        </w:rPr>
        <w:t xml:space="preserve">: </w:t>
      </w:r>
      <w:proofErr w:type="spellStart"/>
      <w:r w:rsidR="0039424B">
        <w:rPr>
          <w:rFonts w:ascii="Arial" w:hAnsi="Arial" w:cs="Arial"/>
        </w:rPr>
        <w:t>60279460182</w:t>
      </w:r>
      <w:proofErr w:type="spellEnd"/>
      <w:r w:rsidR="00223A5E">
        <w:rPr>
          <w:rFonts w:ascii="Arial" w:hAnsi="Arial" w:cs="Arial"/>
        </w:rPr>
        <w:t xml:space="preserve">, dana </w:t>
      </w:r>
      <w:r w:rsidR="0039424B">
        <w:rPr>
          <w:rFonts w:ascii="Arial" w:hAnsi="Arial" w:cs="Arial"/>
        </w:rPr>
        <w:t>6. lipnja</w:t>
      </w:r>
      <w:r w:rsidR="00FF7910">
        <w:rPr>
          <w:rFonts w:ascii="Arial" w:hAnsi="Arial" w:cs="Arial"/>
        </w:rPr>
        <w:t xml:space="preserve"> </w:t>
      </w:r>
      <w:proofErr w:type="spellStart"/>
      <w:r w:rsidR="00FF7910">
        <w:rPr>
          <w:rFonts w:ascii="Arial" w:hAnsi="Arial" w:cs="Arial"/>
        </w:rPr>
        <w:t>2024</w:t>
      </w:r>
      <w:proofErr w:type="spellEnd"/>
      <w:r w:rsidR="000E1A42">
        <w:rPr>
          <w:rFonts w:ascii="Arial" w:hAnsi="Arial" w:cs="Arial"/>
        </w:rPr>
        <w:t>.</w:t>
      </w:r>
      <w:r w:rsidRPr="000119B2" w:rsidR="00DE1472">
        <w:rPr>
          <w:rFonts w:ascii="Arial" w:hAnsi="Arial" w:cs="Arial"/>
        </w:rPr>
        <w:t xml:space="preserve"> </w:t>
      </w:r>
    </w:p>
    <w:p w:rsidR="00646041" w:rsidP="00EE46C1" w:rsidRDefault="00646041">
      <w:pPr>
        <w:rPr>
          <w:rFonts w:ascii="Arial" w:hAnsi="Arial" w:cs="Arial"/>
        </w:rPr>
      </w:pPr>
    </w:p>
    <w:p w:rsidRPr="000F563A" w:rsidR="0096077D" w:rsidP="00EE46C1" w:rsidRDefault="0096077D">
      <w:pPr>
        <w:rPr>
          <w:rFonts w:ascii="Arial" w:hAnsi="Arial" w:cs="Arial"/>
        </w:rPr>
      </w:pPr>
    </w:p>
    <w:p w:rsidRPr="000F563A" w:rsidR="006D2D40" w:rsidP="006D2D40" w:rsidRDefault="006D2D40">
      <w:pPr>
        <w:jc w:val="center"/>
        <w:rPr>
          <w:rFonts w:ascii="Arial" w:hAnsi="Arial" w:cs="Arial"/>
        </w:rPr>
      </w:pPr>
      <w:r w:rsidRPr="000F563A">
        <w:rPr>
          <w:rFonts w:ascii="Arial" w:hAnsi="Arial" w:cs="Arial"/>
        </w:rPr>
        <w:t>r i j e š i o   j e</w:t>
      </w:r>
    </w:p>
    <w:p w:rsidR="00646041" w:rsidP="006D2D40" w:rsidRDefault="00646041">
      <w:pPr>
        <w:pStyle w:val="Tijeloteksta"/>
        <w:rPr>
          <w:rFonts w:ascii="Arial" w:hAnsi="Arial" w:cs="Arial"/>
        </w:rPr>
      </w:pPr>
    </w:p>
    <w:p w:rsidRPr="000F563A" w:rsidR="0096077D" w:rsidP="006D2D40" w:rsidRDefault="0096077D">
      <w:pPr>
        <w:pStyle w:val="Tijeloteksta"/>
        <w:rPr>
          <w:rFonts w:ascii="Arial" w:hAnsi="Arial" w:cs="Arial"/>
        </w:rPr>
      </w:pPr>
    </w:p>
    <w:p w:rsidRPr="000F563A" w:rsidR="00F75517" w:rsidP="00F75517" w:rsidRDefault="00F75517">
      <w:pPr>
        <w:pStyle w:val="Tijeloteksta"/>
        <w:ind w:firstLine="708"/>
        <w:rPr>
          <w:rFonts w:ascii="Arial" w:hAnsi="Arial" w:cs="Arial"/>
          <w:bCs/>
        </w:rPr>
      </w:pPr>
      <w:r w:rsidRPr="000F563A">
        <w:rPr>
          <w:rFonts w:ascii="Arial" w:hAnsi="Arial" w:cs="Arial"/>
          <w:bCs/>
        </w:rPr>
        <w:t>I</w:t>
      </w:r>
      <w:r w:rsidR="001241DF">
        <w:rPr>
          <w:rFonts w:ascii="Arial" w:hAnsi="Arial" w:cs="Arial"/>
          <w:bCs/>
        </w:rPr>
        <w:t>.</w:t>
      </w:r>
      <w:r w:rsidRPr="000F563A" w:rsidR="007B121E">
        <w:rPr>
          <w:rFonts w:ascii="Arial" w:hAnsi="Arial" w:cs="Arial"/>
          <w:bCs/>
        </w:rPr>
        <w:t xml:space="preserve"> O</w:t>
      </w:r>
      <w:r w:rsidRPr="000F563A">
        <w:rPr>
          <w:rFonts w:ascii="Arial" w:hAnsi="Arial" w:cs="Arial"/>
          <w:bCs/>
        </w:rPr>
        <w:t xml:space="preserve">TVARA SE stečajni postupak nad dužnikom </w:t>
      </w:r>
      <w:proofErr w:type="spellStart"/>
      <w:r w:rsidR="0039424B">
        <w:rPr>
          <w:rFonts w:ascii="Arial" w:hAnsi="Arial" w:cs="Arial"/>
        </w:rPr>
        <w:t>TRISKELION</w:t>
      </w:r>
      <w:proofErr w:type="spellEnd"/>
      <w:r w:rsidR="0039424B">
        <w:rPr>
          <w:rFonts w:ascii="Arial" w:hAnsi="Arial" w:cs="Arial"/>
        </w:rPr>
        <w:t xml:space="preserve"> j.d.o.o. Osijek, Ulica sv. Roka </w:t>
      </w:r>
      <w:proofErr w:type="spellStart"/>
      <w:r w:rsidR="0039424B">
        <w:rPr>
          <w:rFonts w:ascii="Arial" w:hAnsi="Arial" w:cs="Arial"/>
        </w:rPr>
        <w:t>21</w:t>
      </w:r>
      <w:proofErr w:type="spellEnd"/>
      <w:r w:rsidR="0039424B">
        <w:rPr>
          <w:rFonts w:ascii="Arial" w:hAnsi="Arial" w:cs="Arial"/>
        </w:rPr>
        <w:t xml:space="preserve">, </w:t>
      </w:r>
      <w:proofErr w:type="spellStart"/>
      <w:r w:rsidR="0039424B">
        <w:rPr>
          <w:rFonts w:ascii="Arial" w:hAnsi="Arial" w:cs="Arial"/>
        </w:rPr>
        <w:t>MBS</w:t>
      </w:r>
      <w:proofErr w:type="spellEnd"/>
      <w:r w:rsidR="0039424B">
        <w:rPr>
          <w:rFonts w:ascii="Arial" w:hAnsi="Arial" w:cs="Arial"/>
        </w:rPr>
        <w:t xml:space="preserve">: </w:t>
      </w:r>
      <w:proofErr w:type="spellStart"/>
      <w:r w:rsidR="0039424B">
        <w:rPr>
          <w:rFonts w:ascii="Arial" w:hAnsi="Arial" w:cs="Arial"/>
        </w:rPr>
        <w:t>030220604</w:t>
      </w:r>
      <w:proofErr w:type="spellEnd"/>
      <w:r w:rsidR="0039424B">
        <w:rPr>
          <w:rFonts w:ascii="Arial" w:hAnsi="Arial" w:cs="Arial"/>
        </w:rPr>
        <w:t xml:space="preserve">, </w:t>
      </w:r>
      <w:proofErr w:type="spellStart"/>
      <w:r w:rsidR="0039424B">
        <w:rPr>
          <w:rFonts w:ascii="Arial" w:hAnsi="Arial" w:cs="Arial"/>
        </w:rPr>
        <w:t>OIB</w:t>
      </w:r>
      <w:proofErr w:type="spellEnd"/>
      <w:r w:rsidR="0039424B">
        <w:rPr>
          <w:rFonts w:ascii="Arial" w:hAnsi="Arial" w:cs="Arial"/>
        </w:rPr>
        <w:t xml:space="preserve">: </w:t>
      </w:r>
      <w:proofErr w:type="spellStart"/>
      <w:r w:rsidR="0039424B">
        <w:rPr>
          <w:rFonts w:ascii="Arial" w:hAnsi="Arial" w:cs="Arial"/>
        </w:rPr>
        <w:t>60279460182</w:t>
      </w:r>
      <w:proofErr w:type="spellEnd"/>
      <w:r w:rsidR="006172D9">
        <w:rPr>
          <w:rFonts w:ascii="Arial" w:hAnsi="Arial" w:cs="Arial"/>
        </w:rPr>
        <w:t>.</w:t>
      </w:r>
    </w:p>
    <w:p w:rsidRPr="000F563A" w:rsidR="00A21A5D" w:rsidP="00F75517" w:rsidRDefault="00A21A5D">
      <w:pPr>
        <w:pStyle w:val="Tijeloteksta"/>
        <w:ind w:firstLine="708"/>
        <w:rPr>
          <w:rFonts w:ascii="Arial" w:hAnsi="Arial" w:cs="Arial"/>
          <w:bCs/>
        </w:rPr>
      </w:pPr>
    </w:p>
    <w:p w:rsidRPr="000F563A" w:rsidR="00F75517" w:rsidP="00F75517" w:rsidRDefault="007B121E">
      <w:pPr>
        <w:pStyle w:val="Tijeloteksta"/>
        <w:ind w:firstLine="708"/>
        <w:rPr>
          <w:rFonts w:ascii="Arial" w:hAnsi="Arial" w:cs="Arial"/>
          <w:bCs/>
        </w:rPr>
      </w:pPr>
      <w:r w:rsidRPr="000F563A">
        <w:rPr>
          <w:rFonts w:ascii="Arial" w:hAnsi="Arial" w:cs="Arial"/>
          <w:bCs/>
        </w:rPr>
        <w:t>II</w:t>
      </w:r>
      <w:r w:rsidR="001241DF">
        <w:rPr>
          <w:rFonts w:ascii="Arial" w:hAnsi="Arial" w:cs="Arial"/>
          <w:bCs/>
        </w:rPr>
        <w:t>.</w:t>
      </w:r>
      <w:r w:rsidRPr="000F563A">
        <w:rPr>
          <w:rFonts w:ascii="Arial" w:hAnsi="Arial" w:cs="Arial"/>
          <w:bCs/>
        </w:rPr>
        <w:t xml:space="preserve"> </w:t>
      </w:r>
      <w:r w:rsidRPr="000F563A" w:rsidR="00F75517">
        <w:rPr>
          <w:rFonts w:ascii="Arial" w:hAnsi="Arial" w:cs="Arial"/>
          <w:bCs/>
        </w:rPr>
        <w:t>Za st</w:t>
      </w:r>
      <w:r w:rsidRPr="000F563A" w:rsidR="00152742">
        <w:rPr>
          <w:rFonts w:ascii="Arial" w:hAnsi="Arial" w:cs="Arial"/>
          <w:bCs/>
        </w:rPr>
        <w:t xml:space="preserve">ečajnog upravitelja imenuje se </w:t>
      </w:r>
      <w:r w:rsidR="0039424B">
        <w:rPr>
          <w:rFonts w:ascii="Arial" w:hAnsi="Arial" w:cs="Arial"/>
        </w:rPr>
        <w:t xml:space="preserve">Josip Dujmović iz Zagreba, Lanište </w:t>
      </w:r>
      <w:proofErr w:type="spellStart"/>
      <w:r w:rsidR="0039424B">
        <w:rPr>
          <w:rFonts w:ascii="Arial" w:hAnsi="Arial" w:cs="Arial"/>
        </w:rPr>
        <w:t>17</w:t>
      </w:r>
      <w:proofErr w:type="spellEnd"/>
      <w:r w:rsidR="0039424B">
        <w:rPr>
          <w:rFonts w:ascii="Arial" w:hAnsi="Arial" w:cs="Arial"/>
        </w:rPr>
        <w:t xml:space="preserve">, </w:t>
      </w:r>
      <w:proofErr w:type="spellStart"/>
      <w:r w:rsidR="0039424B">
        <w:rPr>
          <w:rFonts w:ascii="Arial" w:hAnsi="Arial" w:cs="Arial"/>
        </w:rPr>
        <w:t>OIB</w:t>
      </w:r>
      <w:proofErr w:type="spellEnd"/>
      <w:r w:rsidR="0039424B">
        <w:rPr>
          <w:rFonts w:ascii="Arial" w:hAnsi="Arial" w:cs="Arial"/>
        </w:rPr>
        <w:t xml:space="preserve">: </w:t>
      </w:r>
      <w:proofErr w:type="spellStart"/>
      <w:r w:rsidR="0039424B">
        <w:rPr>
          <w:rFonts w:ascii="Arial" w:hAnsi="Arial" w:cs="Arial"/>
        </w:rPr>
        <w:t>64654036303</w:t>
      </w:r>
      <w:proofErr w:type="spellEnd"/>
      <w:r w:rsidRPr="000F563A" w:rsidR="005D24CA">
        <w:rPr>
          <w:rFonts w:ascii="Arial" w:hAnsi="Arial" w:cs="Arial"/>
        </w:rPr>
        <w:t>.</w:t>
      </w:r>
    </w:p>
    <w:p w:rsidRPr="000F563A" w:rsidR="00A21A5D" w:rsidP="00F75517" w:rsidRDefault="00A21A5D">
      <w:pPr>
        <w:pStyle w:val="Tijeloteksta"/>
        <w:ind w:firstLine="708"/>
        <w:rPr>
          <w:rFonts w:ascii="Arial" w:hAnsi="Arial" w:cs="Arial"/>
          <w:bCs/>
        </w:rPr>
      </w:pPr>
    </w:p>
    <w:p w:rsidR="00A21A5D" w:rsidP="00223A5E" w:rsidRDefault="00F75517">
      <w:pPr>
        <w:pStyle w:val="Tijeloteksta"/>
        <w:ind w:firstLine="708"/>
        <w:rPr>
          <w:rFonts w:ascii="Arial" w:hAnsi="Arial" w:cs="Arial"/>
        </w:rPr>
      </w:pPr>
      <w:r w:rsidRPr="000F563A">
        <w:rPr>
          <w:rFonts w:ascii="Arial" w:hAnsi="Arial" w:cs="Arial"/>
          <w:bCs/>
        </w:rPr>
        <w:t>III</w:t>
      </w:r>
      <w:r w:rsidR="001241DF">
        <w:rPr>
          <w:rFonts w:ascii="Arial" w:hAnsi="Arial" w:cs="Arial"/>
          <w:bCs/>
        </w:rPr>
        <w:t>.</w:t>
      </w:r>
      <w:r w:rsidRPr="000F563A" w:rsidR="007B121E">
        <w:rPr>
          <w:rFonts w:ascii="Arial" w:hAnsi="Arial" w:cs="Arial"/>
          <w:bCs/>
        </w:rPr>
        <w:t xml:space="preserve"> </w:t>
      </w:r>
      <w:r w:rsidRPr="000F563A">
        <w:rPr>
          <w:rFonts w:ascii="Arial" w:hAnsi="Arial" w:cs="Arial"/>
          <w:bCs/>
        </w:rPr>
        <w:t>ZAKLJUČUJE SE stečajni postupak nad dužnikom</w:t>
      </w:r>
      <w:r w:rsidRPr="000F563A" w:rsidR="008330FA">
        <w:rPr>
          <w:rFonts w:ascii="Arial" w:hAnsi="Arial" w:cs="Arial"/>
        </w:rPr>
        <w:t xml:space="preserve"> </w:t>
      </w:r>
      <w:proofErr w:type="spellStart"/>
      <w:r w:rsidR="0039424B">
        <w:rPr>
          <w:rFonts w:ascii="Arial" w:hAnsi="Arial" w:cs="Arial"/>
        </w:rPr>
        <w:t>TRISKELION</w:t>
      </w:r>
      <w:proofErr w:type="spellEnd"/>
      <w:r w:rsidR="0039424B">
        <w:rPr>
          <w:rFonts w:ascii="Arial" w:hAnsi="Arial" w:cs="Arial"/>
        </w:rPr>
        <w:t xml:space="preserve"> j.d.o.o. Osijek, Ulica sv. Roka </w:t>
      </w:r>
      <w:proofErr w:type="spellStart"/>
      <w:r w:rsidR="0039424B">
        <w:rPr>
          <w:rFonts w:ascii="Arial" w:hAnsi="Arial" w:cs="Arial"/>
        </w:rPr>
        <w:t>21</w:t>
      </w:r>
      <w:proofErr w:type="spellEnd"/>
      <w:r w:rsidR="0039424B">
        <w:rPr>
          <w:rFonts w:ascii="Arial" w:hAnsi="Arial" w:cs="Arial"/>
        </w:rPr>
        <w:t xml:space="preserve">, </w:t>
      </w:r>
      <w:proofErr w:type="spellStart"/>
      <w:r w:rsidR="0039424B">
        <w:rPr>
          <w:rFonts w:ascii="Arial" w:hAnsi="Arial" w:cs="Arial"/>
        </w:rPr>
        <w:t>MBS</w:t>
      </w:r>
      <w:proofErr w:type="spellEnd"/>
      <w:r w:rsidR="0039424B">
        <w:rPr>
          <w:rFonts w:ascii="Arial" w:hAnsi="Arial" w:cs="Arial"/>
        </w:rPr>
        <w:t xml:space="preserve">: </w:t>
      </w:r>
      <w:proofErr w:type="spellStart"/>
      <w:r w:rsidR="0039424B">
        <w:rPr>
          <w:rFonts w:ascii="Arial" w:hAnsi="Arial" w:cs="Arial"/>
        </w:rPr>
        <w:t>030220604</w:t>
      </w:r>
      <w:proofErr w:type="spellEnd"/>
      <w:r w:rsidR="0039424B">
        <w:rPr>
          <w:rFonts w:ascii="Arial" w:hAnsi="Arial" w:cs="Arial"/>
        </w:rPr>
        <w:t xml:space="preserve">, </w:t>
      </w:r>
      <w:proofErr w:type="spellStart"/>
      <w:r w:rsidR="0039424B">
        <w:rPr>
          <w:rFonts w:ascii="Arial" w:hAnsi="Arial" w:cs="Arial"/>
        </w:rPr>
        <w:t>OIB</w:t>
      </w:r>
      <w:proofErr w:type="spellEnd"/>
      <w:r w:rsidR="0039424B">
        <w:rPr>
          <w:rFonts w:ascii="Arial" w:hAnsi="Arial" w:cs="Arial"/>
        </w:rPr>
        <w:t xml:space="preserve">: </w:t>
      </w:r>
      <w:proofErr w:type="spellStart"/>
      <w:r w:rsidR="0039424B">
        <w:rPr>
          <w:rFonts w:ascii="Arial" w:hAnsi="Arial" w:cs="Arial"/>
        </w:rPr>
        <w:t>60279460182</w:t>
      </w:r>
      <w:proofErr w:type="spellEnd"/>
      <w:r w:rsidR="0040432E">
        <w:rPr>
          <w:rFonts w:ascii="Arial" w:hAnsi="Arial" w:cs="Arial"/>
        </w:rPr>
        <w:t>.</w:t>
      </w:r>
    </w:p>
    <w:p w:rsidR="00A15514" w:rsidP="00223A5E" w:rsidRDefault="00FF7910">
      <w:pPr>
        <w:pStyle w:val="Tijeloteksta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0F563A" w:rsidR="00A15514" w:rsidP="00223A5E" w:rsidRDefault="00A15514">
      <w:pPr>
        <w:pStyle w:val="Tijeloteksta"/>
        <w:ind w:firstLine="708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IV. </w:t>
      </w:r>
      <w:r w:rsidRPr="000F563A">
        <w:rPr>
          <w:rFonts w:ascii="Arial" w:hAnsi="Arial" w:cs="Arial"/>
          <w:bCs/>
        </w:rPr>
        <w:t xml:space="preserve">Nalaže se </w:t>
      </w:r>
      <w:r>
        <w:rPr>
          <w:rFonts w:ascii="Arial" w:hAnsi="Arial" w:cs="Arial"/>
          <w:bCs/>
        </w:rPr>
        <w:t xml:space="preserve">stečajnom upravitelju </w:t>
      </w:r>
      <w:r w:rsidR="0039424B">
        <w:rPr>
          <w:rFonts w:ascii="Arial" w:hAnsi="Arial" w:cs="Arial"/>
        </w:rPr>
        <w:t xml:space="preserve">Josipu Dujmović iz Zagreba, Lanište </w:t>
      </w:r>
      <w:proofErr w:type="spellStart"/>
      <w:r w:rsidR="0039424B">
        <w:rPr>
          <w:rFonts w:ascii="Arial" w:hAnsi="Arial" w:cs="Arial"/>
        </w:rPr>
        <w:t>17</w:t>
      </w:r>
      <w:proofErr w:type="spellEnd"/>
      <w:r w:rsidR="0039424B">
        <w:rPr>
          <w:rFonts w:ascii="Arial" w:hAnsi="Arial" w:cs="Arial"/>
        </w:rPr>
        <w:t xml:space="preserve">, </w:t>
      </w:r>
      <w:proofErr w:type="spellStart"/>
      <w:r w:rsidR="0039424B">
        <w:rPr>
          <w:rFonts w:ascii="Arial" w:hAnsi="Arial" w:cs="Arial"/>
        </w:rPr>
        <w:t>OIB</w:t>
      </w:r>
      <w:proofErr w:type="spellEnd"/>
      <w:r w:rsidR="0039424B">
        <w:rPr>
          <w:rFonts w:ascii="Arial" w:hAnsi="Arial" w:cs="Arial"/>
        </w:rPr>
        <w:t xml:space="preserve">: </w:t>
      </w:r>
      <w:proofErr w:type="spellStart"/>
      <w:r w:rsidR="0039424B">
        <w:rPr>
          <w:rFonts w:ascii="Arial" w:hAnsi="Arial" w:cs="Arial"/>
        </w:rPr>
        <w:t>64654036303</w:t>
      </w:r>
      <w:proofErr w:type="spellEnd"/>
      <w:r>
        <w:rPr>
          <w:rFonts w:ascii="Arial" w:hAnsi="Arial" w:cs="Arial"/>
        </w:rPr>
        <w:t xml:space="preserve"> </w:t>
      </w:r>
      <w:r w:rsidRPr="000F563A">
        <w:rPr>
          <w:rFonts w:ascii="Arial" w:hAnsi="Arial" w:cs="Arial"/>
          <w:bCs/>
        </w:rPr>
        <w:t xml:space="preserve">da izvrši pregled, izlučivanje i pohranu arhivskog i registriranog gradiva dužnika sukladno Zakonu o arhivskom gradivu i arhivama (NN </w:t>
      </w:r>
      <w:proofErr w:type="spellStart"/>
      <w:r w:rsidRPr="000F563A">
        <w:rPr>
          <w:rFonts w:ascii="Arial" w:hAnsi="Arial" w:cs="Arial"/>
          <w:bCs/>
        </w:rPr>
        <w:t>105</w:t>
      </w:r>
      <w:proofErr w:type="spellEnd"/>
      <w:r w:rsidRPr="000F563A">
        <w:rPr>
          <w:rFonts w:ascii="Arial" w:hAnsi="Arial" w:cs="Arial"/>
          <w:bCs/>
        </w:rPr>
        <w:t>/</w:t>
      </w:r>
      <w:proofErr w:type="spellStart"/>
      <w:r w:rsidRPr="000F563A">
        <w:rPr>
          <w:rFonts w:ascii="Arial" w:hAnsi="Arial" w:cs="Arial"/>
          <w:bCs/>
        </w:rPr>
        <w:t>97</w:t>
      </w:r>
      <w:proofErr w:type="spellEnd"/>
      <w:r w:rsidRPr="000F563A">
        <w:rPr>
          <w:rFonts w:ascii="Arial" w:hAnsi="Arial" w:cs="Arial"/>
          <w:bCs/>
        </w:rPr>
        <w:t xml:space="preserve">), te da o istome u roku od </w:t>
      </w:r>
      <w:proofErr w:type="spellStart"/>
      <w:r w:rsidRPr="000F563A">
        <w:rPr>
          <w:rFonts w:ascii="Arial" w:hAnsi="Arial" w:cs="Arial"/>
          <w:bCs/>
        </w:rPr>
        <w:t>15</w:t>
      </w:r>
      <w:proofErr w:type="spellEnd"/>
      <w:r w:rsidRPr="000F563A">
        <w:rPr>
          <w:rFonts w:ascii="Arial" w:hAnsi="Arial" w:cs="Arial"/>
          <w:bCs/>
        </w:rPr>
        <w:t xml:space="preserve"> dana od dana primitka ovog rješenja obavijesti sud</w:t>
      </w:r>
      <w:r>
        <w:rPr>
          <w:rFonts w:ascii="Arial" w:hAnsi="Arial" w:cs="Arial"/>
          <w:bCs/>
        </w:rPr>
        <w:t>.</w:t>
      </w:r>
    </w:p>
    <w:p w:rsidRPr="000F563A" w:rsidR="00A21A5D" w:rsidP="00F75517" w:rsidRDefault="00A21A5D">
      <w:pPr>
        <w:pStyle w:val="Tijeloteksta"/>
        <w:ind w:firstLine="708"/>
        <w:rPr>
          <w:rFonts w:ascii="Arial" w:hAnsi="Arial" w:cs="Arial"/>
          <w:bCs/>
        </w:rPr>
      </w:pPr>
    </w:p>
    <w:p w:rsidR="00BE7E6E" w:rsidP="00EE46C1" w:rsidRDefault="00223A5E">
      <w:pPr>
        <w:pStyle w:val="Tijeloteksta"/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Pr="000F563A" w:rsidR="00F75517">
        <w:rPr>
          <w:rFonts w:ascii="Arial" w:hAnsi="Arial" w:cs="Arial"/>
          <w:bCs/>
        </w:rPr>
        <w:t>V</w:t>
      </w:r>
      <w:r w:rsidR="001241DF">
        <w:rPr>
          <w:rFonts w:ascii="Arial" w:hAnsi="Arial" w:cs="Arial"/>
          <w:bCs/>
        </w:rPr>
        <w:t>.</w:t>
      </w:r>
      <w:r w:rsidRPr="000F563A" w:rsidR="00C15532">
        <w:rPr>
          <w:rFonts w:ascii="Arial" w:hAnsi="Arial" w:cs="Arial"/>
          <w:bCs/>
        </w:rPr>
        <w:t xml:space="preserve"> </w:t>
      </w:r>
      <w:r w:rsidRPr="000F563A" w:rsidR="00F75517">
        <w:rPr>
          <w:rFonts w:ascii="Arial" w:hAnsi="Arial" w:cs="Arial"/>
          <w:bCs/>
        </w:rPr>
        <w:t>Ovo rješenje objavit će se na mrežnim stranicama e-oglasna ploča suda a nakon pravomoćnosti dostaviti registru radi brisanja  dužnika iz registra pravnih osoba.</w:t>
      </w:r>
    </w:p>
    <w:p w:rsidR="00BE7E6E" w:rsidP="00741C8C" w:rsidRDefault="00BE7E6E">
      <w:pPr>
        <w:pStyle w:val="Tijeloteksta"/>
        <w:jc w:val="center"/>
        <w:rPr>
          <w:rFonts w:ascii="Arial" w:hAnsi="Arial" w:cs="Arial"/>
          <w:bCs/>
        </w:rPr>
      </w:pPr>
    </w:p>
    <w:p w:rsidR="0096077D" w:rsidP="00741C8C" w:rsidRDefault="0096077D">
      <w:pPr>
        <w:pStyle w:val="Tijeloteksta"/>
        <w:jc w:val="center"/>
        <w:rPr>
          <w:rFonts w:ascii="Arial" w:hAnsi="Arial" w:cs="Arial"/>
          <w:bCs/>
        </w:rPr>
      </w:pPr>
    </w:p>
    <w:p w:rsidRPr="000F563A" w:rsidR="00F75517" w:rsidP="00741C8C" w:rsidRDefault="00F75517">
      <w:pPr>
        <w:pStyle w:val="Tijeloteksta"/>
        <w:jc w:val="center"/>
        <w:rPr>
          <w:rFonts w:ascii="Arial" w:hAnsi="Arial" w:cs="Arial"/>
          <w:bCs/>
        </w:rPr>
      </w:pPr>
      <w:r w:rsidRPr="000F563A">
        <w:rPr>
          <w:rFonts w:ascii="Arial" w:hAnsi="Arial" w:cs="Arial"/>
          <w:bCs/>
        </w:rPr>
        <w:t>Obrazloženje</w:t>
      </w:r>
    </w:p>
    <w:p w:rsidR="00F70C2D" w:rsidP="00F70C2D" w:rsidRDefault="00F70C2D">
      <w:pPr>
        <w:pStyle w:val="Default"/>
        <w:jc w:val="center"/>
        <w:rPr>
          <w:rFonts w:ascii="Arial" w:hAnsi="Arial" w:cs="Arial"/>
          <w:color w:val="auto"/>
        </w:rPr>
      </w:pPr>
    </w:p>
    <w:p w:rsidRPr="000F563A" w:rsidR="00646041" w:rsidP="00F70C2D" w:rsidRDefault="00646041">
      <w:pPr>
        <w:pStyle w:val="Default"/>
        <w:jc w:val="center"/>
        <w:rPr>
          <w:rFonts w:ascii="Arial" w:hAnsi="Arial" w:cs="Arial"/>
          <w:color w:val="auto"/>
        </w:rPr>
      </w:pPr>
    </w:p>
    <w:p w:rsidRPr="008D461E" w:rsidR="0039424B" w:rsidP="008D461E" w:rsidRDefault="0039424B">
      <w:pPr>
        <w:pStyle w:val="Odlomakpopisa"/>
        <w:numPr>
          <w:ilvl w:val="0"/>
          <w:numId w:val="25"/>
        </w:numPr>
        <w:ind w:left="0" w:firstLine="709"/>
        <w:jc w:val="both"/>
        <w:rPr>
          <w:rFonts w:ascii="Arial" w:hAnsi="Arial" w:cs="Arial"/>
        </w:rPr>
      </w:pPr>
      <w:r w:rsidRPr="0039424B">
        <w:rPr>
          <w:rFonts w:ascii="Arial" w:hAnsi="Arial" w:cs="Arial"/>
        </w:rPr>
        <w:t xml:space="preserve">Dana 22.2.2024. zaprimljen je na Trgovačkom sudu u Osijeku prijedlog FINE Regionalni centar Osijek,  Klasa: </w:t>
      </w:r>
      <w:proofErr w:type="spellStart"/>
      <w:r w:rsidRPr="0039424B">
        <w:rPr>
          <w:rFonts w:ascii="Arial" w:hAnsi="Arial" w:cs="Arial"/>
        </w:rPr>
        <w:t>110</w:t>
      </w:r>
      <w:proofErr w:type="spellEnd"/>
      <w:r w:rsidRPr="0039424B">
        <w:rPr>
          <w:rFonts w:ascii="Arial" w:hAnsi="Arial" w:cs="Arial"/>
        </w:rPr>
        <w:t>-</w:t>
      </w:r>
      <w:proofErr w:type="spellStart"/>
      <w:r w:rsidRPr="0039424B">
        <w:rPr>
          <w:rFonts w:ascii="Arial" w:hAnsi="Arial" w:cs="Arial"/>
        </w:rPr>
        <w:t>07</w:t>
      </w:r>
      <w:proofErr w:type="spellEnd"/>
      <w:r w:rsidRPr="0039424B">
        <w:rPr>
          <w:rFonts w:ascii="Arial" w:hAnsi="Arial" w:cs="Arial"/>
        </w:rPr>
        <w:t>/</w:t>
      </w:r>
      <w:proofErr w:type="spellStart"/>
      <w:r w:rsidRPr="0039424B">
        <w:rPr>
          <w:rFonts w:ascii="Arial" w:hAnsi="Arial" w:cs="Arial"/>
        </w:rPr>
        <w:t>24</w:t>
      </w:r>
      <w:proofErr w:type="spellEnd"/>
      <w:r w:rsidRPr="0039424B">
        <w:rPr>
          <w:rFonts w:ascii="Arial" w:hAnsi="Arial" w:cs="Arial"/>
        </w:rPr>
        <w:t>-</w:t>
      </w:r>
      <w:proofErr w:type="spellStart"/>
      <w:r w:rsidRPr="0039424B">
        <w:rPr>
          <w:rFonts w:ascii="Arial" w:hAnsi="Arial" w:cs="Arial"/>
        </w:rPr>
        <w:t>01</w:t>
      </w:r>
      <w:proofErr w:type="spellEnd"/>
      <w:r w:rsidRPr="0039424B">
        <w:rPr>
          <w:rFonts w:ascii="Arial" w:hAnsi="Arial" w:cs="Arial"/>
        </w:rPr>
        <w:t>/</w:t>
      </w:r>
      <w:proofErr w:type="spellStart"/>
      <w:r w:rsidRPr="0039424B">
        <w:rPr>
          <w:rFonts w:ascii="Arial" w:hAnsi="Arial" w:cs="Arial"/>
        </w:rPr>
        <w:t>04</w:t>
      </w:r>
      <w:proofErr w:type="spellEnd"/>
      <w:r w:rsidRPr="0039424B">
        <w:rPr>
          <w:rFonts w:ascii="Arial" w:hAnsi="Arial" w:cs="Arial"/>
        </w:rPr>
        <w:t xml:space="preserve"> </w:t>
      </w:r>
      <w:proofErr w:type="spellStart"/>
      <w:r w:rsidRPr="0039424B">
        <w:rPr>
          <w:rFonts w:ascii="Arial" w:hAnsi="Arial" w:cs="Arial"/>
        </w:rPr>
        <w:t>Ur</w:t>
      </w:r>
      <w:proofErr w:type="spellEnd"/>
      <w:r w:rsidRPr="0039424B">
        <w:rPr>
          <w:rFonts w:ascii="Arial" w:hAnsi="Arial" w:cs="Arial"/>
        </w:rPr>
        <w:t xml:space="preserve">. broj </w:t>
      </w:r>
      <w:proofErr w:type="spellStart"/>
      <w:r w:rsidRPr="0039424B">
        <w:rPr>
          <w:rFonts w:ascii="Arial" w:hAnsi="Arial" w:cs="Arial"/>
        </w:rPr>
        <w:t>04</w:t>
      </w:r>
      <w:proofErr w:type="spellEnd"/>
      <w:r w:rsidRPr="0039424B">
        <w:rPr>
          <w:rFonts w:ascii="Arial" w:hAnsi="Arial" w:cs="Arial"/>
        </w:rPr>
        <w:t>-</w:t>
      </w:r>
      <w:proofErr w:type="spellStart"/>
      <w:r w:rsidRPr="0039424B">
        <w:rPr>
          <w:rFonts w:ascii="Arial" w:hAnsi="Arial" w:cs="Arial"/>
        </w:rPr>
        <w:t>06</w:t>
      </w:r>
      <w:proofErr w:type="spellEnd"/>
      <w:r w:rsidRPr="0039424B">
        <w:rPr>
          <w:rFonts w:ascii="Arial" w:hAnsi="Arial" w:cs="Arial"/>
        </w:rPr>
        <w:t>-</w:t>
      </w:r>
      <w:proofErr w:type="spellStart"/>
      <w:r w:rsidRPr="0039424B">
        <w:rPr>
          <w:rFonts w:ascii="Arial" w:hAnsi="Arial" w:cs="Arial"/>
        </w:rPr>
        <w:t>24</w:t>
      </w:r>
      <w:proofErr w:type="spellEnd"/>
      <w:r w:rsidRPr="0039424B">
        <w:rPr>
          <w:rFonts w:ascii="Arial" w:hAnsi="Arial" w:cs="Arial"/>
        </w:rPr>
        <w:t>-</w:t>
      </w:r>
      <w:proofErr w:type="spellStart"/>
      <w:r w:rsidRPr="0039424B">
        <w:rPr>
          <w:rFonts w:ascii="Arial" w:hAnsi="Arial" w:cs="Arial"/>
        </w:rPr>
        <w:t>734</w:t>
      </w:r>
      <w:proofErr w:type="spellEnd"/>
      <w:r w:rsidRPr="0039424B">
        <w:rPr>
          <w:rFonts w:ascii="Arial" w:hAnsi="Arial" w:cs="Arial"/>
        </w:rPr>
        <w:t xml:space="preserve"> od 22.2.2024. godine, za otvaranje stečajnog postupka nad dužnikom </w:t>
      </w:r>
      <w:proofErr w:type="spellStart"/>
      <w:r w:rsidRPr="0039424B">
        <w:rPr>
          <w:rFonts w:ascii="Arial" w:hAnsi="Arial" w:cs="Arial"/>
        </w:rPr>
        <w:t>TRISKELION</w:t>
      </w:r>
      <w:proofErr w:type="spellEnd"/>
      <w:r w:rsidRPr="0039424B">
        <w:rPr>
          <w:rFonts w:ascii="Arial" w:hAnsi="Arial" w:cs="Arial"/>
        </w:rPr>
        <w:t xml:space="preserve"> </w:t>
      </w:r>
      <w:r w:rsidRPr="0039424B">
        <w:rPr>
          <w:rFonts w:ascii="Arial" w:hAnsi="Arial" w:cs="Arial"/>
        </w:rPr>
        <w:lastRenderedPageBreak/>
        <w:t xml:space="preserve">j.d.o.o. Osijek, Ulica sv. Roka </w:t>
      </w:r>
      <w:proofErr w:type="spellStart"/>
      <w:r w:rsidRPr="0039424B">
        <w:rPr>
          <w:rFonts w:ascii="Arial" w:hAnsi="Arial" w:cs="Arial"/>
        </w:rPr>
        <w:t>21</w:t>
      </w:r>
      <w:proofErr w:type="spellEnd"/>
      <w:r w:rsidRPr="0039424B">
        <w:rPr>
          <w:rFonts w:ascii="Arial" w:hAnsi="Arial" w:cs="Arial"/>
        </w:rPr>
        <w:t xml:space="preserve">, </w:t>
      </w:r>
      <w:proofErr w:type="spellStart"/>
      <w:r w:rsidRPr="0039424B">
        <w:rPr>
          <w:rFonts w:ascii="Arial" w:hAnsi="Arial" w:cs="Arial"/>
        </w:rPr>
        <w:t>MBS</w:t>
      </w:r>
      <w:proofErr w:type="spellEnd"/>
      <w:r w:rsidRPr="0039424B">
        <w:rPr>
          <w:rFonts w:ascii="Arial" w:hAnsi="Arial" w:cs="Arial"/>
        </w:rPr>
        <w:t xml:space="preserve">: </w:t>
      </w:r>
      <w:proofErr w:type="spellStart"/>
      <w:r w:rsidRPr="0039424B">
        <w:rPr>
          <w:rFonts w:ascii="Arial" w:hAnsi="Arial" w:cs="Arial"/>
        </w:rPr>
        <w:t>030220604</w:t>
      </w:r>
      <w:proofErr w:type="spellEnd"/>
      <w:r w:rsidRPr="0039424B">
        <w:rPr>
          <w:rFonts w:ascii="Arial" w:hAnsi="Arial" w:cs="Arial"/>
        </w:rPr>
        <w:t xml:space="preserve">, </w:t>
      </w:r>
      <w:proofErr w:type="spellStart"/>
      <w:r w:rsidRPr="0039424B">
        <w:rPr>
          <w:rFonts w:ascii="Arial" w:hAnsi="Arial" w:cs="Arial"/>
        </w:rPr>
        <w:t>OIB</w:t>
      </w:r>
      <w:proofErr w:type="spellEnd"/>
      <w:r w:rsidRPr="0039424B">
        <w:rPr>
          <w:rFonts w:ascii="Arial" w:hAnsi="Arial" w:cs="Arial"/>
        </w:rPr>
        <w:t xml:space="preserve">: </w:t>
      </w:r>
      <w:proofErr w:type="spellStart"/>
      <w:r w:rsidRPr="0039424B">
        <w:rPr>
          <w:rFonts w:ascii="Arial" w:hAnsi="Arial" w:cs="Arial"/>
        </w:rPr>
        <w:t>60279460182</w:t>
      </w:r>
      <w:proofErr w:type="spellEnd"/>
      <w:r w:rsidRPr="0039424B">
        <w:rPr>
          <w:rFonts w:ascii="Arial" w:hAnsi="Arial" w:cs="Arial"/>
        </w:rPr>
        <w:t xml:space="preserve">, temeljem odredbe čl. </w:t>
      </w:r>
      <w:proofErr w:type="spellStart"/>
      <w:r w:rsidRPr="0039424B">
        <w:rPr>
          <w:rFonts w:ascii="Arial" w:hAnsi="Arial" w:cs="Arial"/>
        </w:rPr>
        <w:t>110</w:t>
      </w:r>
      <w:proofErr w:type="spellEnd"/>
      <w:r w:rsidRPr="0039424B">
        <w:rPr>
          <w:rFonts w:ascii="Arial" w:hAnsi="Arial" w:cs="Arial"/>
        </w:rPr>
        <w:t xml:space="preserve">. st. 1. Stečajnog zakona (NN </w:t>
      </w:r>
      <w:proofErr w:type="spellStart"/>
      <w:r w:rsidRPr="0039424B">
        <w:rPr>
          <w:rFonts w:ascii="Arial" w:hAnsi="Arial" w:cs="Arial"/>
        </w:rPr>
        <w:t>71</w:t>
      </w:r>
      <w:proofErr w:type="spellEnd"/>
      <w:r w:rsidRPr="0039424B">
        <w:rPr>
          <w:rFonts w:ascii="Arial" w:hAnsi="Arial" w:cs="Arial"/>
        </w:rPr>
        <w:t>/</w:t>
      </w:r>
      <w:proofErr w:type="spellStart"/>
      <w:r w:rsidRPr="0039424B">
        <w:rPr>
          <w:rFonts w:ascii="Arial" w:hAnsi="Arial" w:cs="Arial"/>
        </w:rPr>
        <w:t>15</w:t>
      </w:r>
      <w:proofErr w:type="spellEnd"/>
      <w:r w:rsidRPr="0039424B">
        <w:rPr>
          <w:rFonts w:ascii="Arial" w:hAnsi="Arial" w:cs="Arial"/>
        </w:rPr>
        <w:t xml:space="preserve">, </w:t>
      </w:r>
      <w:proofErr w:type="spellStart"/>
      <w:r w:rsidRPr="0039424B">
        <w:rPr>
          <w:rFonts w:ascii="Arial" w:hAnsi="Arial" w:cs="Arial"/>
        </w:rPr>
        <w:t>104</w:t>
      </w:r>
      <w:proofErr w:type="spellEnd"/>
      <w:r w:rsidRPr="0039424B">
        <w:rPr>
          <w:rFonts w:ascii="Arial" w:hAnsi="Arial" w:cs="Arial"/>
        </w:rPr>
        <w:t>/</w:t>
      </w:r>
      <w:proofErr w:type="spellStart"/>
      <w:r w:rsidRPr="0039424B">
        <w:rPr>
          <w:rFonts w:ascii="Arial" w:hAnsi="Arial" w:cs="Arial"/>
        </w:rPr>
        <w:t>17</w:t>
      </w:r>
      <w:proofErr w:type="spellEnd"/>
      <w:r w:rsidRPr="0039424B">
        <w:rPr>
          <w:rFonts w:ascii="Arial" w:hAnsi="Arial" w:cs="Arial"/>
        </w:rPr>
        <w:t xml:space="preserve"> i </w:t>
      </w:r>
      <w:proofErr w:type="spellStart"/>
      <w:r w:rsidRPr="0039424B">
        <w:rPr>
          <w:rFonts w:ascii="Arial" w:hAnsi="Arial" w:cs="Arial"/>
        </w:rPr>
        <w:t>36</w:t>
      </w:r>
      <w:proofErr w:type="spellEnd"/>
      <w:r w:rsidRPr="0039424B">
        <w:rPr>
          <w:rFonts w:ascii="Arial" w:hAnsi="Arial" w:cs="Arial"/>
        </w:rPr>
        <w:t>/</w:t>
      </w:r>
      <w:proofErr w:type="spellStart"/>
      <w:r w:rsidRPr="0039424B">
        <w:rPr>
          <w:rFonts w:ascii="Arial" w:hAnsi="Arial" w:cs="Arial"/>
        </w:rPr>
        <w:t>22</w:t>
      </w:r>
      <w:proofErr w:type="spellEnd"/>
      <w:r w:rsidRPr="0039424B">
        <w:rPr>
          <w:rFonts w:ascii="Arial" w:hAnsi="Arial" w:cs="Arial"/>
        </w:rPr>
        <w:t xml:space="preserve">, dalje: </w:t>
      </w:r>
      <w:proofErr w:type="spellStart"/>
      <w:r w:rsidRPr="0039424B">
        <w:rPr>
          <w:rFonts w:ascii="Arial" w:hAnsi="Arial" w:cs="Arial"/>
        </w:rPr>
        <w:t>SZ</w:t>
      </w:r>
      <w:proofErr w:type="spellEnd"/>
      <w:r w:rsidRPr="0039424B">
        <w:rPr>
          <w:rFonts w:ascii="Arial" w:hAnsi="Arial" w:cs="Arial"/>
        </w:rPr>
        <w:t xml:space="preserve">).   </w:t>
      </w:r>
    </w:p>
    <w:p w:rsidR="0039424B" w:rsidP="008D461E" w:rsidRDefault="0039424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723AB4">
        <w:rPr>
          <w:rFonts w:ascii="Arial" w:hAnsi="Arial" w:cs="Arial"/>
        </w:rPr>
        <w:t xml:space="preserve">U prijedlogu je navela da na dan </w:t>
      </w:r>
      <w:r>
        <w:rPr>
          <w:rFonts w:ascii="Arial" w:hAnsi="Arial" w:cs="Arial"/>
        </w:rPr>
        <w:t>15.2.2024</w:t>
      </w:r>
      <w:r w:rsidRPr="00723AB4">
        <w:rPr>
          <w:rFonts w:ascii="Arial" w:hAnsi="Arial" w:cs="Arial"/>
        </w:rPr>
        <w:t xml:space="preserve">. dužnik u Očevidniku redoslijeda osnova za plaćanje ima evidentirane neizvršene osnove za plaćanje u neprekinutom razdoblju od </w:t>
      </w:r>
      <w:proofErr w:type="spellStart"/>
      <w:r>
        <w:rPr>
          <w:rFonts w:ascii="Arial" w:hAnsi="Arial" w:cs="Arial"/>
        </w:rPr>
        <w:t>120</w:t>
      </w:r>
      <w:proofErr w:type="spellEnd"/>
      <w:r w:rsidRPr="00723AB4">
        <w:rPr>
          <w:rFonts w:ascii="Arial" w:hAnsi="Arial" w:cs="Arial"/>
        </w:rPr>
        <w:t xml:space="preserve"> dana, u ukupnom iznosu od </w:t>
      </w:r>
      <w:proofErr w:type="spellStart"/>
      <w:r>
        <w:rPr>
          <w:rFonts w:ascii="Arial" w:hAnsi="Arial" w:cs="Arial"/>
        </w:rPr>
        <w:t>9.125</w:t>
      </w:r>
      <w:proofErr w:type="spellEnd"/>
      <w:r>
        <w:rPr>
          <w:rFonts w:ascii="Arial" w:hAnsi="Arial" w:cs="Arial"/>
        </w:rPr>
        <w:t>,</w:t>
      </w:r>
      <w:proofErr w:type="spellStart"/>
      <w:r>
        <w:rPr>
          <w:rFonts w:ascii="Arial" w:hAnsi="Arial" w:cs="Arial"/>
        </w:rPr>
        <w:t>40</w:t>
      </w:r>
      <w:proofErr w:type="spellEnd"/>
      <w:r>
        <w:rPr>
          <w:rFonts w:ascii="Arial" w:hAnsi="Arial" w:cs="Arial"/>
        </w:rPr>
        <w:t xml:space="preserve"> EUR</w:t>
      </w:r>
      <w:r w:rsidRPr="00723AB4">
        <w:rPr>
          <w:rFonts w:ascii="Arial" w:hAnsi="Arial" w:cs="Arial"/>
        </w:rPr>
        <w:t xml:space="preserve">, u koji iznos je uračunata kamata i naknada FINE za provedbe ovrhe na novčanim sredstvima dužnika. Navodi da dužnik </w:t>
      </w:r>
      <w:r>
        <w:rPr>
          <w:rFonts w:ascii="Arial" w:hAnsi="Arial" w:cs="Arial"/>
        </w:rPr>
        <w:t>ima jednog zaposlenog</w:t>
      </w:r>
      <w:r w:rsidRPr="00723AB4">
        <w:rPr>
          <w:rFonts w:ascii="Arial" w:hAnsi="Arial" w:cs="Arial"/>
        </w:rPr>
        <w:t xml:space="preserve">  radnika. </w:t>
      </w:r>
    </w:p>
    <w:p w:rsidR="0096077D" w:rsidP="008D461E" w:rsidRDefault="0039424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23AB4">
        <w:rPr>
          <w:rFonts w:ascii="Arial" w:hAnsi="Arial" w:cs="Arial"/>
        </w:rPr>
        <w:t xml:space="preserve">Dostavlja popis računa i oročenih novčanih sredstava dužnika na dan </w:t>
      </w:r>
      <w:r>
        <w:rPr>
          <w:rFonts w:ascii="Arial" w:hAnsi="Arial" w:cs="Arial"/>
        </w:rPr>
        <w:t>21.2.2024.</w:t>
      </w:r>
      <w:r w:rsidRPr="00723AB4">
        <w:rPr>
          <w:rFonts w:ascii="Arial" w:hAnsi="Arial" w:cs="Arial"/>
        </w:rPr>
        <w:t xml:space="preserve">, te navodi da na temelju čl. </w:t>
      </w:r>
      <w:proofErr w:type="spellStart"/>
      <w:r w:rsidRPr="00723AB4">
        <w:rPr>
          <w:rFonts w:ascii="Arial" w:hAnsi="Arial" w:cs="Arial"/>
        </w:rPr>
        <w:t>112</w:t>
      </w:r>
      <w:proofErr w:type="spellEnd"/>
      <w:r w:rsidRPr="00723AB4">
        <w:rPr>
          <w:rFonts w:ascii="Arial" w:hAnsi="Arial" w:cs="Arial"/>
        </w:rPr>
        <w:t xml:space="preserve">. st. 5. </w:t>
      </w:r>
      <w:proofErr w:type="spellStart"/>
      <w:r w:rsidRPr="00723AB4">
        <w:rPr>
          <w:rFonts w:ascii="Arial" w:hAnsi="Arial" w:cs="Arial"/>
        </w:rPr>
        <w:t>SZ</w:t>
      </w:r>
      <w:proofErr w:type="spellEnd"/>
      <w:r w:rsidRPr="00723AB4">
        <w:rPr>
          <w:rFonts w:ascii="Arial" w:hAnsi="Arial" w:cs="Arial"/>
        </w:rPr>
        <w:t xml:space="preserve"> dužnik na ime predujma za namiren</w:t>
      </w:r>
      <w:r>
        <w:rPr>
          <w:rFonts w:ascii="Arial" w:hAnsi="Arial" w:cs="Arial"/>
        </w:rPr>
        <w:t xml:space="preserve">je troškova stečajnog postupka ima zaplijenjenih novčanih sredstava u iznosu od </w:t>
      </w:r>
      <w:proofErr w:type="spellStart"/>
      <w:r>
        <w:rPr>
          <w:rFonts w:ascii="Arial" w:hAnsi="Arial" w:cs="Arial"/>
        </w:rPr>
        <w:t>119</w:t>
      </w:r>
      <w:proofErr w:type="spellEnd"/>
      <w:r>
        <w:rPr>
          <w:rFonts w:ascii="Arial" w:hAnsi="Arial" w:cs="Arial"/>
        </w:rPr>
        <w:t>,</w:t>
      </w:r>
      <w:proofErr w:type="spellStart"/>
      <w:r>
        <w:rPr>
          <w:rFonts w:ascii="Arial" w:hAnsi="Arial" w:cs="Arial"/>
        </w:rPr>
        <w:t>15</w:t>
      </w:r>
      <w:proofErr w:type="spellEnd"/>
      <w:r>
        <w:rPr>
          <w:rFonts w:ascii="Arial" w:hAnsi="Arial" w:cs="Arial"/>
        </w:rPr>
        <w:t xml:space="preserve"> EUR.</w:t>
      </w:r>
    </w:p>
    <w:p w:rsidRPr="00723AB4" w:rsidR="0096077D" w:rsidP="008D461E" w:rsidRDefault="00012AF4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723AB4" w:rsidR="00DF7D0F">
        <w:rPr>
          <w:rFonts w:ascii="Arial" w:hAnsi="Arial" w:cs="Arial"/>
        </w:rPr>
        <w:t xml:space="preserve">Sud je utvrdio da je predlagatelj ovlašten za podnošenje predmetnog prijedloga temeljem odredbe čl. </w:t>
      </w:r>
      <w:proofErr w:type="spellStart"/>
      <w:r w:rsidRPr="00723AB4" w:rsidR="00DF7D0F">
        <w:rPr>
          <w:rFonts w:ascii="Arial" w:hAnsi="Arial" w:cs="Arial"/>
        </w:rPr>
        <w:t>16</w:t>
      </w:r>
      <w:proofErr w:type="spellEnd"/>
      <w:r w:rsidRPr="00723AB4" w:rsidR="00DF7D0F">
        <w:rPr>
          <w:rFonts w:ascii="Arial" w:hAnsi="Arial" w:cs="Arial"/>
        </w:rPr>
        <w:t xml:space="preserve">. i </w:t>
      </w:r>
      <w:proofErr w:type="spellStart"/>
      <w:r w:rsidRPr="00723AB4" w:rsidR="00DF7D0F">
        <w:rPr>
          <w:rFonts w:ascii="Arial" w:hAnsi="Arial" w:cs="Arial"/>
        </w:rPr>
        <w:t>109</w:t>
      </w:r>
      <w:proofErr w:type="spellEnd"/>
      <w:r w:rsidRPr="00723AB4" w:rsidR="00DF7D0F">
        <w:rPr>
          <w:rFonts w:ascii="Arial" w:hAnsi="Arial" w:cs="Arial"/>
        </w:rPr>
        <w:t xml:space="preserve">. Stečajnog zakona, te je donio rješenje o pokretanju prethodnog postupka i imenovao  privremenog stečajnog upravitelja  u osobi </w:t>
      </w:r>
      <w:r w:rsidR="003A194D">
        <w:rPr>
          <w:rFonts w:ascii="Arial" w:hAnsi="Arial" w:cs="Arial"/>
        </w:rPr>
        <w:t>Josip Dujmović</w:t>
      </w:r>
      <w:r w:rsidRPr="00FE70C7" w:rsidR="00DF7D0F">
        <w:rPr>
          <w:rFonts w:ascii="Arial" w:hAnsi="Arial" w:cs="Arial"/>
        </w:rPr>
        <w:t xml:space="preserve">  </w:t>
      </w:r>
      <w:r w:rsidRPr="00723AB4" w:rsidR="00DF7D0F">
        <w:rPr>
          <w:rFonts w:ascii="Arial" w:hAnsi="Arial" w:cs="Arial"/>
        </w:rPr>
        <w:t>(automatski odabir</w:t>
      </w:r>
      <w:r w:rsidR="00DF7D0F">
        <w:rPr>
          <w:rFonts w:ascii="Arial" w:hAnsi="Arial" w:cs="Arial"/>
        </w:rPr>
        <w:t xml:space="preserve"> s iznimkom</w:t>
      </w:r>
      <w:r w:rsidRPr="00723AB4" w:rsidR="00DF7D0F">
        <w:rPr>
          <w:rFonts w:ascii="Arial" w:hAnsi="Arial" w:cs="Arial"/>
        </w:rPr>
        <w:t xml:space="preserve">), sukladno  čl. </w:t>
      </w:r>
      <w:proofErr w:type="spellStart"/>
      <w:r w:rsidRPr="00723AB4" w:rsidR="00DF7D0F">
        <w:rPr>
          <w:rFonts w:ascii="Arial" w:hAnsi="Arial" w:cs="Arial"/>
        </w:rPr>
        <w:t>115</w:t>
      </w:r>
      <w:proofErr w:type="spellEnd"/>
      <w:r w:rsidRPr="00723AB4" w:rsidR="00DF7D0F">
        <w:rPr>
          <w:rFonts w:ascii="Arial" w:hAnsi="Arial" w:cs="Arial"/>
        </w:rPr>
        <w:t>. st. 1. i 2. Stečajnog zakona,  odredio mu  dužnosti (</w:t>
      </w:r>
      <w:proofErr w:type="spellStart"/>
      <w:r w:rsidRPr="00723AB4" w:rsidR="00DF7D0F">
        <w:rPr>
          <w:rFonts w:ascii="Arial" w:hAnsi="Arial" w:cs="Arial"/>
        </w:rPr>
        <w:t>čl.119</w:t>
      </w:r>
      <w:proofErr w:type="spellEnd"/>
      <w:r w:rsidRPr="00723AB4" w:rsidR="00DF7D0F">
        <w:rPr>
          <w:rFonts w:ascii="Arial" w:hAnsi="Arial" w:cs="Arial"/>
        </w:rPr>
        <w:t xml:space="preserve">. </w:t>
      </w:r>
      <w:proofErr w:type="spellStart"/>
      <w:r w:rsidRPr="00723AB4" w:rsidR="00DF7D0F">
        <w:rPr>
          <w:rFonts w:ascii="Arial" w:hAnsi="Arial" w:cs="Arial"/>
        </w:rPr>
        <w:t>st.2</w:t>
      </w:r>
      <w:proofErr w:type="spellEnd"/>
      <w:r w:rsidRPr="00723AB4" w:rsidR="00DF7D0F">
        <w:rPr>
          <w:rFonts w:ascii="Arial" w:hAnsi="Arial" w:cs="Arial"/>
        </w:rPr>
        <w:t xml:space="preserve">. i 3. </w:t>
      </w:r>
      <w:proofErr w:type="spellStart"/>
      <w:r w:rsidRPr="00723AB4" w:rsidR="00DF7D0F">
        <w:rPr>
          <w:rFonts w:ascii="Arial" w:hAnsi="Arial" w:cs="Arial"/>
        </w:rPr>
        <w:t>SZ</w:t>
      </w:r>
      <w:proofErr w:type="spellEnd"/>
      <w:r w:rsidRPr="00723AB4" w:rsidR="00DF7D0F">
        <w:rPr>
          <w:rFonts w:ascii="Arial" w:hAnsi="Arial" w:cs="Arial"/>
        </w:rPr>
        <w:t xml:space="preserve">-a) i zakazao ročište (čl. </w:t>
      </w:r>
      <w:proofErr w:type="spellStart"/>
      <w:r w:rsidRPr="00723AB4" w:rsidR="00DF7D0F">
        <w:rPr>
          <w:rFonts w:ascii="Arial" w:hAnsi="Arial" w:cs="Arial"/>
        </w:rPr>
        <w:t>123</w:t>
      </w:r>
      <w:proofErr w:type="spellEnd"/>
      <w:r w:rsidRPr="00723AB4" w:rsidR="00DF7D0F">
        <w:rPr>
          <w:rFonts w:ascii="Arial" w:hAnsi="Arial" w:cs="Arial"/>
        </w:rPr>
        <w:t xml:space="preserve">. i čl. </w:t>
      </w:r>
      <w:proofErr w:type="spellStart"/>
      <w:r w:rsidRPr="00723AB4" w:rsidR="00DF7D0F">
        <w:rPr>
          <w:rFonts w:ascii="Arial" w:hAnsi="Arial" w:cs="Arial"/>
        </w:rPr>
        <w:t>128</w:t>
      </w:r>
      <w:proofErr w:type="spellEnd"/>
      <w:r w:rsidRPr="00723AB4" w:rsidR="00DF7D0F">
        <w:rPr>
          <w:rFonts w:ascii="Arial" w:hAnsi="Arial" w:cs="Arial"/>
        </w:rPr>
        <w:t xml:space="preserve">. st. 1. </w:t>
      </w:r>
      <w:proofErr w:type="spellStart"/>
      <w:r w:rsidRPr="00723AB4" w:rsidR="00DF7D0F">
        <w:rPr>
          <w:rFonts w:ascii="Arial" w:hAnsi="Arial" w:cs="Arial"/>
        </w:rPr>
        <w:t>SZ</w:t>
      </w:r>
      <w:proofErr w:type="spellEnd"/>
      <w:r w:rsidRPr="00723AB4" w:rsidR="00DF7D0F">
        <w:rPr>
          <w:rFonts w:ascii="Arial" w:hAnsi="Arial" w:cs="Arial"/>
        </w:rPr>
        <w:t>-a).</w:t>
      </w:r>
    </w:p>
    <w:p w:rsidRPr="00FE18E7" w:rsidR="0096077D" w:rsidP="008D461E" w:rsidRDefault="00012AF4">
      <w:pPr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</w:t>
      </w:r>
      <w:r w:rsidR="000F563A">
        <w:rPr>
          <w:rFonts w:ascii="Arial" w:hAnsi="Arial" w:cs="Arial"/>
          <w:bCs/>
        </w:rPr>
        <w:t>.</w:t>
      </w:r>
      <w:r w:rsidR="00FE18E7">
        <w:rPr>
          <w:rFonts w:ascii="Arial" w:hAnsi="Arial" w:cs="Arial"/>
          <w:bCs/>
        </w:rPr>
        <w:t xml:space="preserve"> </w:t>
      </w:r>
      <w:r w:rsidRPr="00FE18E7" w:rsidR="00F75517">
        <w:rPr>
          <w:rFonts w:ascii="Arial" w:hAnsi="Arial" w:cs="Arial"/>
          <w:bCs/>
        </w:rPr>
        <w:t>Ročište radi rasprave o uvjetima za otvaranje stečajnog postupka nad dužnikom određ</w:t>
      </w:r>
      <w:r w:rsidRPr="00FE18E7" w:rsidR="00D246C8">
        <w:rPr>
          <w:rFonts w:ascii="Arial" w:hAnsi="Arial" w:cs="Arial"/>
          <w:bCs/>
        </w:rPr>
        <w:t xml:space="preserve">eno je za dan </w:t>
      </w:r>
      <w:proofErr w:type="spellStart"/>
      <w:r w:rsidR="0039424B">
        <w:rPr>
          <w:rFonts w:ascii="Arial" w:hAnsi="Arial" w:cs="Arial"/>
          <w:bCs/>
        </w:rPr>
        <w:t>10</w:t>
      </w:r>
      <w:proofErr w:type="spellEnd"/>
      <w:r w:rsidR="0039424B">
        <w:rPr>
          <w:rFonts w:ascii="Arial" w:hAnsi="Arial" w:cs="Arial"/>
          <w:bCs/>
        </w:rPr>
        <w:t>. svibnja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2024</w:t>
      </w:r>
      <w:proofErr w:type="spellEnd"/>
      <w:r w:rsidR="00D94E4E">
        <w:rPr>
          <w:rFonts w:ascii="Arial" w:hAnsi="Arial" w:cs="Arial"/>
          <w:bCs/>
        </w:rPr>
        <w:t>.</w:t>
      </w:r>
      <w:r w:rsidR="004613E2">
        <w:rPr>
          <w:rFonts w:ascii="Arial" w:hAnsi="Arial" w:cs="Arial"/>
          <w:bCs/>
        </w:rPr>
        <w:t>, koje je održano.</w:t>
      </w:r>
      <w:r w:rsidR="00D94E4E">
        <w:rPr>
          <w:rFonts w:ascii="Arial" w:hAnsi="Arial" w:cs="Arial"/>
          <w:bCs/>
        </w:rPr>
        <w:t xml:space="preserve"> </w:t>
      </w:r>
    </w:p>
    <w:p w:rsidR="0096077D" w:rsidP="008D461E" w:rsidRDefault="00012AF4">
      <w:pPr>
        <w:pStyle w:val="Tijeloteksta"/>
        <w:ind w:left="100" w:right="117" w:firstLine="707"/>
        <w:rPr>
          <w:rFonts w:ascii="Arial" w:hAnsi="Arial" w:cs="Arial"/>
        </w:rPr>
      </w:pPr>
      <w:r>
        <w:rPr>
          <w:rFonts w:ascii="Arial" w:hAnsi="Arial" w:cs="Arial"/>
          <w:bCs/>
        </w:rPr>
        <w:t>6</w:t>
      </w:r>
      <w:r w:rsidR="00FE18E7">
        <w:rPr>
          <w:rFonts w:ascii="Arial" w:hAnsi="Arial" w:cs="Arial"/>
          <w:bCs/>
        </w:rPr>
        <w:t xml:space="preserve">. </w:t>
      </w:r>
      <w:r w:rsidRPr="00FE18E7" w:rsidR="001A72E3">
        <w:rPr>
          <w:rFonts w:ascii="Arial" w:hAnsi="Arial" w:cs="Arial"/>
          <w:bCs/>
        </w:rPr>
        <w:t>Na ročištu radi rasprave o uvjetima za otvaranje stečajnog postupka p</w:t>
      </w:r>
      <w:r w:rsidRPr="00FE18E7" w:rsidR="001A72E3">
        <w:rPr>
          <w:rFonts w:ascii="Arial" w:hAnsi="Arial" w:cs="Arial"/>
        </w:rPr>
        <w:t>rivremen</w:t>
      </w:r>
      <w:r w:rsidR="001A72E3">
        <w:rPr>
          <w:rFonts w:ascii="Arial" w:hAnsi="Arial" w:cs="Arial"/>
        </w:rPr>
        <w:t>i stečajni u</w:t>
      </w:r>
      <w:r w:rsidR="004C04A6">
        <w:rPr>
          <w:rFonts w:ascii="Arial" w:hAnsi="Arial" w:cs="Arial"/>
        </w:rPr>
        <w:t xml:space="preserve">pravitelj je u cijelosti ostao kod svog izvješća od </w:t>
      </w:r>
      <w:r w:rsidR="0039424B">
        <w:rPr>
          <w:rFonts w:ascii="Arial" w:hAnsi="Arial" w:cs="Arial"/>
        </w:rPr>
        <w:t>2. svibnja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2024</w:t>
      </w:r>
      <w:proofErr w:type="spellEnd"/>
      <w:r w:rsidR="004C04A6">
        <w:rPr>
          <w:rFonts w:ascii="Arial" w:hAnsi="Arial" w:cs="Arial"/>
        </w:rPr>
        <w:t xml:space="preserve">. te navodi </w:t>
      </w:r>
      <w:r w:rsidR="008D461E">
        <w:rPr>
          <w:rFonts w:ascii="Arial" w:hAnsi="Arial" w:cs="Arial"/>
        </w:rPr>
        <w:t xml:space="preserve">kako je </w:t>
      </w:r>
      <w:r w:rsidRPr="008D461E" w:rsidR="008D461E">
        <w:rPr>
          <w:rFonts w:ascii="Arial" w:hAnsi="Arial" w:cs="Arial"/>
        </w:rPr>
        <w:t>pokušao stupiti u kontakt sa zakonskom zastupnicom dužnika, te je pozvati na dostavu financijske dokumentacije društva i podatke o imovini i obvezama društva, te kontakt knjigovodstvenog ureda koji vodi knjige dužnika, kontaktirao poreznu upravu radi informacija vezanih za trgovanje nekretninama dužnika, te radi informacija o knjigovodstvenom uredu koji vodi knjige dužnika, pribavio uvjerenje državne geodetske uprave, ureda za katastar RH,  pribavio potvrdu Financijske agencije o blokadi računa, pribavio potvrdu HZMO o broju zaposlenika, te pribavio uvjerenje od Centra za vozila RH</w:t>
      </w:r>
      <w:r w:rsidR="008D461E">
        <w:t xml:space="preserve">. </w:t>
      </w:r>
      <w:r w:rsidRPr="008D461E" w:rsidR="008D461E">
        <w:rPr>
          <w:rFonts w:ascii="Arial" w:hAnsi="Arial" w:cs="Arial"/>
        </w:rPr>
        <w:t>Nadalje navodi da je pokušao stupiti u kontakt sa zakonskom zastupnicom dužnika te je pozvati na dostavu financijske dokumentacije društva i podatke o imovini i obvezama društva, kao i kontakt knjigovodstvenog ureda koji vodi knjige dužnika, no do dana pisanja izvješća nije dobio nikakav odgovor.</w:t>
      </w:r>
      <w:r w:rsidR="008D461E">
        <w:rPr>
          <w:rFonts w:ascii="Arial" w:hAnsi="Arial" w:cs="Arial"/>
        </w:rPr>
        <w:t xml:space="preserve"> Također, ističe da je kontaktirao </w:t>
      </w:r>
      <w:r w:rsidRPr="008D461E" w:rsidR="008D461E">
        <w:rPr>
          <w:rFonts w:ascii="Arial" w:hAnsi="Arial" w:cs="Arial"/>
        </w:rPr>
        <w:t xml:space="preserve"> poreznu upravu Područni ured Osijek. Nakon više </w:t>
      </w:r>
      <w:r w:rsidR="008D461E">
        <w:rPr>
          <w:rFonts w:ascii="Arial" w:hAnsi="Arial" w:cs="Arial"/>
        </w:rPr>
        <w:t>telefonskih razgovora upućen je</w:t>
      </w:r>
      <w:r w:rsidRPr="008D461E" w:rsidR="008D461E">
        <w:rPr>
          <w:rFonts w:ascii="Arial" w:hAnsi="Arial" w:cs="Arial"/>
        </w:rPr>
        <w:t xml:space="preserve"> na mail adresu i osobu koja je u pore</w:t>
      </w:r>
      <w:r w:rsidR="008D461E">
        <w:rPr>
          <w:rFonts w:ascii="Arial" w:hAnsi="Arial" w:cs="Arial"/>
        </w:rPr>
        <w:t>znoj upravi zadužena za dužnika, no do dana pisanja</w:t>
      </w:r>
      <w:r w:rsidRPr="008D461E" w:rsidR="008D461E">
        <w:rPr>
          <w:rFonts w:ascii="Arial" w:hAnsi="Arial" w:cs="Arial"/>
        </w:rPr>
        <w:t xml:space="preserve"> izvješća </w:t>
      </w:r>
      <w:r w:rsidR="008D461E">
        <w:rPr>
          <w:rFonts w:ascii="Arial" w:hAnsi="Arial" w:cs="Arial"/>
        </w:rPr>
        <w:t>nije</w:t>
      </w:r>
      <w:r w:rsidRPr="008D461E" w:rsidR="008D461E">
        <w:rPr>
          <w:rFonts w:ascii="Arial" w:hAnsi="Arial" w:cs="Arial"/>
        </w:rPr>
        <w:t xml:space="preserve"> dobio nikakav odgovor. Nadalje, ishodio </w:t>
      </w:r>
      <w:r w:rsidR="008D461E">
        <w:rPr>
          <w:rFonts w:ascii="Arial" w:hAnsi="Arial" w:cs="Arial"/>
        </w:rPr>
        <w:t>je</w:t>
      </w:r>
      <w:r w:rsidRPr="008D461E" w:rsidR="008D461E">
        <w:rPr>
          <w:rFonts w:ascii="Arial" w:hAnsi="Arial" w:cs="Arial"/>
        </w:rPr>
        <w:t xml:space="preserve"> uvjerenje državne geodetske uprave, ureda za katastar RH. Uvidom u bazu državne geodetske uprave, ureda za katastar RH utvrđeno je da dužnik nije evidentiran kao nositelj prava na nekretninama u katastarskom </w:t>
      </w:r>
      <w:proofErr w:type="spellStart"/>
      <w:r w:rsidRPr="008D461E" w:rsidR="008D461E">
        <w:rPr>
          <w:rFonts w:ascii="Arial" w:hAnsi="Arial" w:cs="Arial"/>
        </w:rPr>
        <w:t>operatu</w:t>
      </w:r>
      <w:proofErr w:type="spellEnd"/>
      <w:r w:rsidRPr="008D461E" w:rsidR="008D461E">
        <w:rPr>
          <w:rFonts w:ascii="Arial" w:hAnsi="Arial" w:cs="Arial"/>
        </w:rPr>
        <w:t xml:space="preserve"> za područje RH. Prema uvjerenju Centra za vozila Hrvatske d.d. dužnik nije evidentiran kao vlasnik vozila. Prema potvrdi FINE o blokadi računa i novčanih sredstava od dana 23.04.2024.g. evidentirano je </w:t>
      </w:r>
      <w:proofErr w:type="spellStart"/>
      <w:r w:rsidRPr="008D461E" w:rsidR="008D461E">
        <w:rPr>
          <w:rFonts w:ascii="Arial" w:hAnsi="Arial" w:cs="Arial"/>
        </w:rPr>
        <w:t>187</w:t>
      </w:r>
      <w:proofErr w:type="spellEnd"/>
      <w:r w:rsidRPr="008D461E" w:rsidR="008D461E">
        <w:rPr>
          <w:rFonts w:ascii="Arial" w:hAnsi="Arial" w:cs="Arial"/>
        </w:rPr>
        <w:t xml:space="preserve"> dana neprekidne blokade odnosno </w:t>
      </w:r>
      <w:proofErr w:type="spellStart"/>
      <w:r w:rsidRPr="008D461E" w:rsidR="008D461E">
        <w:rPr>
          <w:rFonts w:ascii="Arial" w:hAnsi="Arial" w:cs="Arial"/>
        </w:rPr>
        <w:t>180</w:t>
      </w:r>
      <w:proofErr w:type="spellEnd"/>
      <w:r w:rsidRPr="008D461E" w:rsidR="008D461E">
        <w:rPr>
          <w:rFonts w:ascii="Arial" w:hAnsi="Arial" w:cs="Arial"/>
        </w:rPr>
        <w:t xml:space="preserve"> dana blokade u prethodnih 6 mjeseci. U očevidniku redoslijeda osnova za plaćanje dužnik ima evidentirane neizvršene obveze za plaćanje u iznosu od </w:t>
      </w:r>
      <w:proofErr w:type="spellStart"/>
      <w:r w:rsidRPr="008D461E" w:rsidR="008D461E">
        <w:rPr>
          <w:rFonts w:ascii="Arial" w:hAnsi="Arial" w:cs="Arial"/>
        </w:rPr>
        <w:t>9.238</w:t>
      </w:r>
      <w:proofErr w:type="spellEnd"/>
      <w:r w:rsidRPr="008D461E" w:rsidR="008D461E">
        <w:rPr>
          <w:rFonts w:ascii="Arial" w:hAnsi="Arial" w:cs="Arial"/>
        </w:rPr>
        <w:t>,</w:t>
      </w:r>
      <w:proofErr w:type="spellStart"/>
      <w:r w:rsidRPr="008D461E" w:rsidR="008D461E">
        <w:rPr>
          <w:rFonts w:ascii="Arial" w:hAnsi="Arial" w:cs="Arial"/>
        </w:rPr>
        <w:t>83</w:t>
      </w:r>
      <w:proofErr w:type="spellEnd"/>
      <w:r w:rsidRPr="008D461E" w:rsidR="008D461E">
        <w:rPr>
          <w:rFonts w:ascii="Arial" w:hAnsi="Arial" w:cs="Arial"/>
        </w:rPr>
        <w:t xml:space="preserve"> EUR. Prema podatcima HZMO društvo ima jednog zaposlenika. Obzirom da </w:t>
      </w:r>
      <w:r w:rsidR="008D461E">
        <w:rPr>
          <w:rFonts w:ascii="Arial" w:hAnsi="Arial" w:cs="Arial"/>
        </w:rPr>
        <w:t xml:space="preserve">privremeni stečajni upravitelj nije imao </w:t>
      </w:r>
      <w:r w:rsidRPr="008D461E" w:rsidR="008D461E">
        <w:rPr>
          <w:rFonts w:ascii="Arial" w:hAnsi="Arial" w:cs="Arial"/>
        </w:rPr>
        <w:t xml:space="preserve">kontakt knjigovodstvenog ureda, izvršio </w:t>
      </w:r>
      <w:r w:rsidR="008D461E">
        <w:rPr>
          <w:rFonts w:ascii="Arial" w:hAnsi="Arial" w:cs="Arial"/>
        </w:rPr>
        <w:t>je u</w:t>
      </w:r>
      <w:r w:rsidRPr="008D461E" w:rsidR="008D461E">
        <w:rPr>
          <w:rFonts w:ascii="Arial" w:hAnsi="Arial" w:cs="Arial"/>
        </w:rPr>
        <w:t>vid u godišnje financijsko izvješće koje je javno objavljeno. Posljednje financijsko izvješće j</w:t>
      </w:r>
      <w:r w:rsidR="008D461E">
        <w:rPr>
          <w:rFonts w:ascii="Arial" w:hAnsi="Arial" w:cs="Arial"/>
        </w:rPr>
        <w:t xml:space="preserve">e objavljeno za </w:t>
      </w:r>
      <w:proofErr w:type="spellStart"/>
      <w:r w:rsidR="008D461E">
        <w:rPr>
          <w:rFonts w:ascii="Arial" w:hAnsi="Arial" w:cs="Arial"/>
        </w:rPr>
        <w:t>2022.g</w:t>
      </w:r>
      <w:proofErr w:type="spellEnd"/>
      <w:r w:rsidR="008D461E">
        <w:rPr>
          <w:rFonts w:ascii="Arial" w:hAnsi="Arial" w:cs="Arial"/>
        </w:rPr>
        <w:t>,a čini ga:</w:t>
      </w:r>
      <w:r w:rsidRPr="008D461E" w:rsidR="008D461E">
        <w:rPr>
          <w:rFonts w:ascii="Arial" w:hAnsi="Arial" w:cs="Arial"/>
        </w:rPr>
        <w:t xml:space="preserve"> Pregled imovine i obveza za </w:t>
      </w:r>
      <w:proofErr w:type="spellStart"/>
      <w:r w:rsidRPr="008D461E" w:rsidR="008D461E">
        <w:rPr>
          <w:rFonts w:ascii="Arial" w:hAnsi="Arial" w:cs="Arial"/>
        </w:rPr>
        <w:t>2022.g</w:t>
      </w:r>
      <w:proofErr w:type="spellEnd"/>
      <w:r w:rsidRPr="008D461E" w:rsidR="008D461E">
        <w:rPr>
          <w:rFonts w:ascii="Arial" w:hAnsi="Arial" w:cs="Arial"/>
        </w:rPr>
        <w:t xml:space="preserve">. BILANCA </w:t>
      </w:r>
      <w:r w:rsidR="008D461E">
        <w:rPr>
          <w:rFonts w:ascii="Arial" w:hAnsi="Arial" w:cs="Arial"/>
        </w:rPr>
        <w:t xml:space="preserve">- </w:t>
      </w:r>
      <w:r w:rsidRPr="008D461E" w:rsidR="008D461E">
        <w:rPr>
          <w:rFonts w:ascii="Arial" w:hAnsi="Arial" w:cs="Arial"/>
        </w:rPr>
        <w:t xml:space="preserve">Stanje na dan 31.12.2022.g. Ukupno aktiva </w:t>
      </w:r>
      <w:proofErr w:type="spellStart"/>
      <w:r w:rsidRPr="008D461E" w:rsidR="008D461E">
        <w:rPr>
          <w:rFonts w:ascii="Arial" w:hAnsi="Arial" w:cs="Arial"/>
        </w:rPr>
        <w:t>477.941</w:t>
      </w:r>
      <w:proofErr w:type="spellEnd"/>
      <w:r w:rsidRPr="008D461E" w:rsidR="008D461E">
        <w:rPr>
          <w:rFonts w:ascii="Arial" w:hAnsi="Arial" w:cs="Arial"/>
        </w:rPr>
        <w:t>,</w:t>
      </w:r>
      <w:proofErr w:type="spellStart"/>
      <w:r w:rsidRPr="008D461E" w:rsidR="008D461E">
        <w:rPr>
          <w:rFonts w:ascii="Arial" w:hAnsi="Arial" w:cs="Arial"/>
        </w:rPr>
        <w:t>00</w:t>
      </w:r>
      <w:proofErr w:type="spellEnd"/>
      <w:r w:rsidR="008D461E">
        <w:rPr>
          <w:rFonts w:ascii="Arial" w:hAnsi="Arial" w:cs="Arial"/>
        </w:rPr>
        <w:t>,</w:t>
      </w:r>
      <w:r w:rsidRPr="008D461E" w:rsidR="008D461E">
        <w:rPr>
          <w:rFonts w:ascii="Arial" w:hAnsi="Arial" w:cs="Arial"/>
        </w:rPr>
        <w:t xml:space="preserve"> Dugotrajna imovina </w:t>
      </w:r>
      <w:proofErr w:type="spellStart"/>
      <w:r w:rsidRPr="008D461E" w:rsidR="008D461E">
        <w:rPr>
          <w:rFonts w:ascii="Arial" w:hAnsi="Arial" w:cs="Arial"/>
        </w:rPr>
        <w:t>403.941</w:t>
      </w:r>
      <w:proofErr w:type="spellEnd"/>
      <w:r w:rsidRPr="008D461E" w:rsidR="008D461E">
        <w:rPr>
          <w:rFonts w:ascii="Arial" w:hAnsi="Arial" w:cs="Arial"/>
        </w:rPr>
        <w:t>,</w:t>
      </w:r>
      <w:proofErr w:type="spellStart"/>
      <w:r w:rsidRPr="008D461E" w:rsidR="008D461E">
        <w:rPr>
          <w:rFonts w:ascii="Arial" w:hAnsi="Arial" w:cs="Arial"/>
        </w:rPr>
        <w:t>00</w:t>
      </w:r>
      <w:proofErr w:type="spellEnd"/>
      <w:r w:rsidR="008D461E">
        <w:rPr>
          <w:rFonts w:ascii="Arial" w:hAnsi="Arial" w:cs="Arial"/>
        </w:rPr>
        <w:t>,</w:t>
      </w:r>
      <w:r w:rsidRPr="008D461E" w:rsidR="008D461E">
        <w:rPr>
          <w:rFonts w:ascii="Arial" w:hAnsi="Arial" w:cs="Arial"/>
        </w:rPr>
        <w:t xml:space="preserve"> Kratkotrajna imovina </w:t>
      </w:r>
      <w:proofErr w:type="spellStart"/>
      <w:r w:rsidRPr="008D461E" w:rsidR="008D461E">
        <w:rPr>
          <w:rFonts w:ascii="Arial" w:hAnsi="Arial" w:cs="Arial"/>
        </w:rPr>
        <w:t>74.000</w:t>
      </w:r>
      <w:proofErr w:type="spellEnd"/>
      <w:r w:rsidRPr="008D461E" w:rsidR="008D461E">
        <w:rPr>
          <w:rFonts w:ascii="Arial" w:hAnsi="Arial" w:cs="Arial"/>
        </w:rPr>
        <w:t>,0</w:t>
      </w:r>
      <w:r w:rsidR="008D461E">
        <w:rPr>
          <w:rFonts w:ascii="Arial" w:hAnsi="Arial" w:cs="Arial"/>
        </w:rPr>
        <w:t>,</w:t>
      </w:r>
      <w:r w:rsidRPr="008D461E" w:rsidR="008D461E">
        <w:rPr>
          <w:rFonts w:ascii="Arial" w:hAnsi="Arial" w:cs="Arial"/>
        </w:rPr>
        <w:t xml:space="preserve">0 potraživanja </w:t>
      </w:r>
      <w:proofErr w:type="spellStart"/>
      <w:r w:rsidRPr="008D461E" w:rsidR="008D461E">
        <w:rPr>
          <w:rFonts w:ascii="Arial" w:hAnsi="Arial" w:cs="Arial"/>
        </w:rPr>
        <w:t>5.000</w:t>
      </w:r>
      <w:proofErr w:type="spellEnd"/>
      <w:r w:rsidRPr="008D461E" w:rsidR="008D461E">
        <w:rPr>
          <w:rFonts w:ascii="Arial" w:hAnsi="Arial" w:cs="Arial"/>
        </w:rPr>
        <w:t>,</w:t>
      </w:r>
      <w:proofErr w:type="spellStart"/>
      <w:r w:rsidRPr="008D461E" w:rsidR="008D461E">
        <w:rPr>
          <w:rFonts w:ascii="Arial" w:hAnsi="Arial" w:cs="Arial"/>
        </w:rPr>
        <w:t>00</w:t>
      </w:r>
      <w:proofErr w:type="spellEnd"/>
      <w:r w:rsidR="008D461E">
        <w:rPr>
          <w:rFonts w:ascii="Arial" w:hAnsi="Arial" w:cs="Arial"/>
        </w:rPr>
        <w:t>,</w:t>
      </w:r>
      <w:r w:rsidRPr="008D461E" w:rsidR="008D461E">
        <w:rPr>
          <w:rFonts w:ascii="Arial" w:hAnsi="Arial" w:cs="Arial"/>
        </w:rPr>
        <w:t xml:space="preserve"> </w:t>
      </w:r>
      <w:r w:rsidRPr="008D461E" w:rsidR="008D461E">
        <w:rPr>
          <w:rFonts w:ascii="Arial" w:hAnsi="Arial" w:cs="Arial"/>
        </w:rPr>
        <w:lastRenderedPageBreak/>
        <w:t>Kratkotrajna financijska imovina 0,</w:t>
      </w:r>
      <w:proofErr w:type="spellStart"/>
      <w:r w:rsidRPr="008D461E" w:rsidR="008D461E">
        <w:rPr>
          <w:rFonts w:ascii="Arial" w:hAnsi="Arial" w:cs="Arial"/>
        </w:rPr>
        <w:t>00</w:t>
      </w:r>
      <w:proofErr w:type="spellEnd"/>
      <w:r w:rsidR="008D461E">
        <w:rPr>
          <w:rFonts w:ascii="Arial" w:hAnsi="Arial" w:cs="Arial"/>
        </w:rPr>
        <w:t>,</w:t>
      </w:r>
      <w:r w:rsidRPr="008D461E" w:rsidR="008D461E">
        <w:rPr>
          <w:rFonts w:ascii="Arial" w:hAnsi="Arial" w:cs="Arial"/>
        </w:rPr>
        <w:t xml:space="preserve"> Ukupno pasiva </w:t>
      </w:r>
      <w:proofErr w:type="spellStart"/>
      <w:r w:rsidRPr="008D461E" w:rsidR="008D461E">
        <w:rPr>
          <w:rFonts w:ascii="Arial" w:hAnsi="Arial" w:cs="Arial"/>
        </w:rPr>
        <w:t>477.941</w:t>
      </w:r>
      <w:proofErr w:type="spellEnd"/>
      <w:r w:rsidRPr="008D461E" w:rsidR="008D461E">
        <w:rPr>
          <w:rFonts w:ascii="Arial" w:hAnsi="Arial" w:cs="Arial"/>
        </w:rPr>
        <w:t>,</w:t>
      </w:r>
      <w:proofErr w:type="spellStart"/>
      <w:r w:rsidRPr="008D461E" w:rsidR="008D461E">
        <w:rPr>
          <w:rFonts w:ascii="Arial" w:hAnsi="Arial" w:cs="Arial"/>
        </w:rPr>
        <w:t>00</w:t>
      </w:r>
      <w:proofErr w:type="spellEnd"/>
      <w:r w:rsidR="008D461E">
        <w:rPr>
          <w:rFonts w:ascii="Arial" w:hAnsi="Arial" w:cs="Arial"/>
        </w:rPr>
        <w:t>,</w:t>
      </w:r>
      <w:r w:rsidRPr="008D461E" w:rsidR="008D461E">
        <w:rPr>
          <w:rFonts w:ascii="Arial" w:hAnsi="Arial" w:cs="Arial"/>
        </w:rPr>
        <w:t xml:space="preserve"> Kratkoročne obveze </w:t>
      </w:r>
      <w:proofErr w:type="spellStart"/>
      <w:r w:rsidRPr="008D461E" w:rsidR="008D461E">
        <w:rPr>
          <w:rFonts w:ascii="Arial" w:hAnsi="Arial" w:cs="Arial"/>
        </w:rPr>
        <w:t>581.428</w:t>
      </w:r>
      <w:proofErr w:type="spellEnd"/>
      <w:r w:rsidRPr="008D461E" w:rsidR="008D461E">
        <w:rPr>
          <w:rFonts w:ascii="Arial" w:hAnsi="Arial" w:cs="Arial"/>
        </w:rPr>
        <w:t>,</w:t>
      </w:r>
      <w:proofErr w:type="spellStart"/>
      <w:r w:rsidRPr="008D461E" w:rsidR="008D461E">
        <w:rPr>
          <w:rFonts w:ascii="Arial" w:hAnsi="Arial" w:cs="Arial"/>
        </w:rPr>
        <w:t>00</w:t>
      </w:r>
      <w:proofErr w:type="spellEnd"/>
      <w:r w:rsidR="008D461E">
        <w:rPr>
          <w:rFonts w:ascii="Arial" w:hAnsi="Arial" w:cs="Arial"/>
        </w:rPr>
        <w:t>,</w:t>
      </w:r>
      <w:r w:rsidRPr="008D461E" w:rsidR="008D461E">
        <w:rPr>
          <w:rFonts w:ascii="Arial" w:hAnsi="Arial" w:cs="Arial"/>
        </w:rPr>
        <w:t xml:space="preserve"> Rezerviranja 0,</w:t>
      </w:r>
      <w:proofErr w:type="spellStart"/>
      <w:r w:rsidRPr="008D461E" w:rsidR="008D461E">
        <w:rPr>
          <w:rFonts w:ascii="Arial" w:hAnsi="Arial" w:cs="Arial"/>
        </w:rPr>
        <w:t>00</w:t>
      </w:r>
      <w:proofErr w:type="spellEnd"/>
      <w:r w:rsidR="008D461E">
        <w:rPr>
          <w:rFonts w:ascii="Arial" w:hAnsi="Arial" w:cs="Arial"/>
        </w:rPr>
        <w:t>,</w:t>
      </w:r>
      <w:r w:rsidRPr="008D461E" w:rsidR="008D461E">
        <w:rPr>
          <w:rFonts w:ascii="Arial" w:hAnsi="Arial" w:cs="Arial"/>
        </w:rPr>
        <w:t xml:space="preserve"> Zadržana dobit -</w:t>
      </w:r>
      <w:proofErr w:type="spellStart"/>
      <w:r w:rsidRPr="008D461E" w:rsidR="008D461E">
        <w:rPr>
          <w:rFonts w:ascii="Arial" w:hAnsi="Arial" w:cs="Arial"/>
        </w:rPr>
        <w:t>56.201</w:t>
      </w:r>
      <w:proofErr w:type="spellEnd"/>
      <w:r w:rsidRPr="008D461E" w:rsidR="008D461E">
        <w:rPr>
          <w:rFonts w:ascii="Arial" w:hAnsi="Arial" w:cs="Arial"/>
        </w:rPr>
        <w:t>,</w:t>
      </w:r>
      <w:proofErr w:type="spellStart"/>
      <w:r w:rsidRPr="008D461E" w:rsidR="008D461E">
        <w:rPr>
          <w:rFonts w:ascii="Arial" w:hAnsi="Arial" w:cs="Arial"/>
        </w:rPr>
        <w:t>00</w:t>
      </w:r>
      <w:proofErr w:type="spellEnd"/>
      <w:r w:rsidRPr="008D461E" w:rsidR="008D461E">
        <w:rPr>
          <w:rFonts w:ascii="Arial" w:hAnsi="Arial" w:cs="Arial"/>
        </w:rPr>
        <w:t xml:space="preserve"> </w:t>
      </w:r>
      <w:r w:rsidR="008D461E">
        <w:rPr>
          <w:rFonts w:ascii="Arial" w:hAnsi="Arial" w:cs="Arial"/>
        </w:rPr>
        <w:t>,</w:t>
      </w:r>
      <w:r w:rsidRPr="008D461E" w:rsidR="008D461E">
        <w:rPr>
          <w:rFonts w:ascii="Arial" w:hAnsi="Arial" w:cs="Arial"/>
        </w:rPr>
        <w:t>Dobit poslovne godine -</w:t>
      </w:r>
      <w:proofErr w:type="spellStart"/>
      <w:r w:rsidRPr="008D461E" w:rsidR="008D461E">
        <w:rPr>
          <w:rFonts w:ascii="Arial" w:hAnsi="Arial" w:cs="Arial"/>
        </w:rPr>
        <w:t>47.296</w:t>
      </w:r>
      <w:proofErr w:type="spellEnd"/>
      <w:r w:rsidRPr="008D461E" w:rsidR="008D461E">
        <w:rPr>
          <w:rFonts w:ascii="Arial" w:hAnsi="Arial" w:cs="Arial"/>
        </w:rPr>
        <w:t>,</w:t>
      </w:r>
      <w:proofErr w:type="spellStart"/>
      <w:r w:rsidRPr="008D461E" w:rsidR="008D461E">
        <w:rPr>
          <w:rFonts w:ascii="Arial" w:hAnsi="Arial" w:cs="Arial"/>
        </w:rPr>
        <w:t>00</w:t>
      </w:r>
      <w:proofErr w:type="spellEnd"/>
      <w:r w:rsidR="008D461E">
        <w:rPr>
          <w:rFonts w:ascii="Arial" w:hAnsi="Arial" w:cs="Arial"/>
        </w:rPr>
        <w:t>.</w:t>
      </w:r>
      <w:r w:rsidRPr="008D461E" w:rsidR="008D461E">
        <w:rPr>
          <w:rFonts w:ascii="Arial" w:hAnsi="Arial" w:cs="Arial"/>
        </w:rPr>
        <w:t xml:space="preserve"> Budući da se zadnji javno dostupni poda</w:t>
      </w:r>
      <w:r w:rsidR="008D461E">
        <w:rPr>
          <w:rFonts w:ascii="Arial" w:hAnsi="Arial" w:cs="Arial"/>
        </w:rPr>
        <w:t xml:space="preserve">tci odnose na </w:t>
      </w:r>
      <w:proofErr w:type="spellStart"/>
      <w:r w:rsidR="008D461E">
        <w:rPr>
          <w:rFonts w:ascii="Arial" w:hAnsi="Arial" w:cs="Arial"/>
        </w:rPr>
        <w:t>2022.g</w:t>
      </w:r>
      <w:proofErr w:type="spellEnd"/>
      <w:r w:rsidR="008D461E">
        <w:rPr>
          <w:rFonts w:ascii="Arial" w:hAnsi="Arial" w:cs="Arial"/>
        </w:rPr>
        <w:t xml:space="preserve">. iznosi u </w:t>
      </w:r>
      <w:r w:rsidRPr="008D461E" w:rsidR="008D461E">
        <w:rPr>
          <w:rFonts w:ascii="Arial" w:hAnsi="Arial" w:cs="Arial"/>
        </w:rPr>
        <w:t>su iskazani u HRK</w:t>
      </w:r>
      <w:r w:rsidR="008D461E">
        <w:t>.</w:t>
      </w:r>
      <w:r w:rsidR="008D461E">
        <w:rPr>
          <w:rFonts w:ascii="Arial" w:hAnsi="Arial" w:cs="Arial"/>
        </w:rPr>
        <w:t xml:space="preserve"> </w:t>
      </w:r>
      <w:r w:rsidRPr="00012AF4">
        <w:rPr>
          <w:rFonts w:ascii="Arial" w:hAnsi="Arial" w:cs="Arial"/>
        </w:rPr>
        <w:t xml:space="preserve">Temeljem </w:t>
      </w:r>
      <w:r w:rsidR="008D461E">
        <w:rPr>
          <w:rFonts w:ascii="Arial" w:hAnsi="Arial" w:cs="Arial"/>
        </w:rPr>
        <w:t xml:space="preserve">svega </w:t>
      </w:r>
      <w:r w:rsidRPr="00012AF4">
        <w:rPr>
          <w:rFonts w:ascii="Arial" w:hAnsi="Arial" w:cs="Arial"/>
        </w:rPr>
        <w:t>iznesenog</w:t>
      </w:r>
      <w:r w:rsidR="008D461E">
        <w:rPr>
          <w:rFonts w:ascii="Arial" w:hAnsi="Arial" w:cs="Arial"/>
        </w:rPr>
        <w:t xml:space="preserve">, privremeni stečajni upravitelj je </w:t>
      </w:r>
      <w:r w:rsidRPr="00012AF4">
        <w:rPr>
          <w:rFonts w:ascii="Arial" w:hAnsi="Arial" w:cs="Arial"/>
        </w:rPr>
        <w:t>mišljenja da neposredno unovčiva imovina nije dovoljna za pokriće troško</w:t>
      </w:r>
      <w:r>
        <w:rPr>
          <w:rFonts w:ascii="Arial" w:hAnsi="Arial" w:cs="Arial"/>
        </w:rPr>
        <w:t xml:space="preserve">va stečajnog postupka. </w:t>
      </w:r>
      <w:r w:rsidR="008D461E">
        <w:rPr>
          <w:rFonts w:ascii="Arial" w:hAnsi="Arial" w:cs="Arial"/>
        </w:rPr>
        <w:t>Stoga p</w:t>
      </w:r>
      <w:r>
        <w:rPr>
          <w:rFonts w:ascii="Arial" w:hAnsi="Arial" w:cs="Arial"/>
        </w:rPr>
        <w:t>redlaže</w:t>
      </w:r>
      <w:r w:rsidRPr="00012AF4">
        <w:rPr>
          <w:rFonts w:ascii="Arial" w:hAnsi="Arial" w:cs="Arial"/>
        </w:rPr>
        <w:t xml:space="preserve"> da se pozovu vjerovnici </w:t>
      </w:r>
      <w:r>
        <w:rPr>
          <w:rFonts w:ascii="Arial" w:hAnsi="Arial" w:cs="Arial"/>
        </w:rPr>
        <w:t xml:space="preserve">koji imaju interes za vođenje postupka </w:t>
      </w:r>
      <w:r w:rsidRPr="00012AF4">
        <w:rPr>
          <w:rFonts w:ascii="Arial" w:hAnsi="Arial" w:cs="Arial"/>
        </w:rPr>
        <w:t xml:space="preserve">da predujme iznos od </w:t>
      </w:r>
      <w:proofErr w:type="spellStart"/>
      <w:r w:rsidR="008D461E">
        <w:rPr>
          <w:rFonts w:ascii="Arial" w:hAnsi="Arial" w:cs="Arial"/>
        </w:rPr>
        <w:t>1.490</w:t>
      </w:r>
      <w:proofErr w:type="spellEnd"/>
      <w:r w:rsidR="008D461E">
        <w:rPr>
          <w:rFonts w:ascii="Arial" w:hAnsi="Arial" w:cs="Arial"/>
        </w:rPr>
        <w:t>,</w:t>
      </w:r>
      <w:proofErr w:type="spellStart"/>
      <w:r w:rsidR="008D461E">
        <w:rPr>
          <w:rFonts w:ascii="Arial" w:hAnsi="Arial" w:cs="Arial"/>
        </w:rPr>
        <w:t>00</w:t>
      </w:r>
      <w:proofErr w:type="spellEnd"/>
      <w:r w:rsidRPr="00012AF4">
        <w:rPr>
          <w:rFonts w:ascii="Arial" w:hAnsi="Arial" w:cs="Arial"/>
        </w:rPr>
        <w:t xml:space="preserve"> EUR, a koji iznos se odnosi na pokriće troškova prethodnog postupka</w:t>
      </w:r>
      <w:r>
        <w:rPr>
          <w:rFonts w:ascii="Arial" w:hAnsi="Arial" w:cs="Arial"/>
        </w:rPr>
        <w:t xml:space="preserve">, te da se donese odluka uz primjenu čl. </w:t>
      </w:r>
      <w:proofErr w:type="spellStart"/>
      <w:r>
        <w:rPr>
          <w:rFonts w:ascii="Arial" w:hAnsi="Arial" w:cs="Arial"/>
        </w:rPr>
        <w:t>132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SZ</w:t>
      </w:r>
      <w:proofErr w:type="spellEnd"/>
      <w:r>
        <w:rPr>
          <w:rFonts w:ascii="Arial" w:hAnsi="Arial" w:cs="Arial"/>
        </w:rPr>
        <w:t>-a.</w:t>
      </w:r>
      <w:r w:rsidRPr="00012AF4">
        <w:rPr>
          <w:rFonts w:ascii="Arial" w:hAnsi="Arial" w:cs="Arial"/>
        </w:rPr>
        <w:t xml:space="preserve"> </w:t>
      </w:r>
    </w:p>
    <w:p w:rsidRPr="00F32596" w:rsidR="0096077D" w:rsidP="008D461E" w:rsidRDefault="00012AF4">
      <w:pPr>
        <w:pStyle w:val="Tijeloteksta"/>
        <w:ind w:left="100" w:right="117" w:firstLine="707"/>
        <w:rPr>
          <w:rFonts w:ascii="Arial" w:hAnsi="Arial" w:cs="Arial"/>
        </w:rPr>
      </w:pPr>
      <w:r>
        <w:rPr>
          <w:rFonts w:ascii="Arial" w:hAnsi="Arial" w:cs="Arial"/>
          <w:bCs/>
        </w:rPr>
        <w:t>7</w:t>
      </w:r>
      <w:r w:rsidR="0085484B">
        <w:rPr>
          <w:rFonts w:ascii="Arial" w:hAnsi="Arial" w:cs="Arial"/>
          <w:bCs/>
        </w:rPr>
        <w:t xml:space="preserve">. </w:t>
      </w:r>
      <w:r w:rsidRPr="00F95438" w:rsidR="00471763">
        <w:rPr>
          <w:rFonts w:ascii="Arial" w:hAnsi="Arial" w:cs="Arial"/>
          <w:bCs/>
        </w:rPr>
        <w:t>K</w:t>
      </w:r>
      <w:r w:rsidRPr="00F95438" w:rsidR="00F75517">
        <w:rPr>
          <w:rFonts w:ascii="Arial" w:hAnsi="Arial" w:cs="Arial"/>
          <w:bCs/>
        </w:rPr>
        <w:t xml:space="preserve">ako je tijekom prethodnog postupka rješenjem utvrđeno da imovina koja bi ušla u stečajnu masu  nije  dovoljna  ni  za  namirenje  troškova  postupka,  sukladno  članku  </w:t>
      </w:r>
      <w:proofErr w:type="spellStart"/>
      <w:r w:rsidRPr="00F95438" w:rsidR="00F75517">
        <w:rPr>
          <w:rFonts w:ascii="Arial" w:hAnsi="Arial" w:cs="Arial"/>
          <w:bCs/>
        </w:rPr>
        <w:t>132</w:t>
      </w:r>
      <w:proofErr w:type="spellEnd"/>
      <w:r w:rsidRPr="00F95438" w:rsidR="00F75517">
        <w:rPr>
          <w:rFonts w:ascii="Arial" w:hAnsi="Arial" w:cs="Arial"/>
          <w:bCs/>
        </w:rPr>
        <w:t>.  stav 1. Stečajnog zakona, stečajni sudac je rješenjem poslovni broj  St-</w:t>
      </w:r>
      <w:proofErr w:type="spellStart"/>
      <w:r w:rsidR="008D461E">
        <w:rPr>
          <w:rFonts w:ascii="Arial" w:hAnsi="Arial" w:cs="Arial"/>
          <w:bCs/>
        </w:rPr>
        <w:t>138</w:t>
      </w:r>
      <w:proofErr w:type="spellEnd"/>
      <w:r w:rsidR="008D461E">
        <w:rPr>
          <w:rFonts w:ascii="Arial" w:hAnsi="Arial" w:cs="Arial"/>
          <w:bCs/>
        </w:rPr>
        <w:t>/</w:t>
      </w:r>
      <w:proofErr w:type="spellStart"/>
      <w:r w:rsidR="008D461E">
        <w:rPr>
          <w:rFonts w:ascii="Arial" w:hAnsi="Arial" w:cs="Arial"/>
          <w:bCs/>
        </w:rPr>
        <w:t>2024</w:t>
      </w:r>
      <w:proofErr w:type="spellEnd"/>
      <w:r w:rsidR="008D461E">
        <w:rPr>
          <w:rFonts w:ascii="Arial" w:hAnsi="Arial" w:cs="Arial"/>
          <w:bCs/>
        </w:rPr>
        <w:t>-</w:t>
      </w:r>
      <w:proofErr w:type="spellStart"/>
      <w:r w:rsidR="008D461E">
        <w:rPr>
          <w:rFonts w:ascii="Arial" w:hAnsi="Arial" w:cs="Arial"/>
          <w:bCs/>
        </w:rPr>
        <w:t>10</w:t>
      </w:r>
      <w:r w:rsidR="0096077D">
        <w:rPr>
          <w:rFonts w:ascii="Arial" w:hAnsi="Arial" w:cs="Arial"/>
          <w:bCs/>
        </w:rPr>
        <w:t>1</w:t>
      </w:r>
      <w:proofErr w:type="spellEnd"/>
      <w:r w:rsidR="00820FE4">
        <w:rPr>
          <w:rFonts w:ascii="Arial" w:hAnsi="Arial" w:cs="Arial"/>
          <w:bCs/>
        </w:rPr>
        <w:t xml:space="preserve"> od</w:t>
      </w:r>
      <w:r w:rsidR="002B5E44">
        <w:rPr>
          <w:rFonts w:ascii="Arial" w:hAnsi="Arial" w:cs="Arial"/>
          <w:bCs/>
        </w:rPr>
        <w:t xml:space="preserve"> </w:t>
      </w:r>
      <w:proofErr w:type="spellStart"/>
      <w:r w:rsidR="008D461E">
        <w:rPr>
          <w:rFonts w:ascii="Arial" w:hAnsi="Arial" w:cs="Arial"/>
          <w:bCs/>
        </w:rPr>
        <w:t>10</w:t>
      </w:r>
      <w:proofErr w:type="spellEnd"/>
      <w:r w:rsidR="008D461E">
        <w:rPr>
          <w:rFonts w:ascii="Arial" w:hAnsi="Arial" w:cs="Arial"/>
          <w:bCs/>
        </w:rPr>
        <w:t>. svibnja</w:t>
      </w:r>
      <w:r w:rsidR="0096077D">
        <w:rPr>
          <w:rFonts w:ascii="Arial" w:hAnsi="Arial" w:cs="Arial"/>
          <w:bCs/>
        </w:rPr>
        <w:t xml:space="preserve"> </w:t>
      </w:r>
      <w:proofErr w:type="spellStart"/>
      <w:r w:rsidR="0096077D">
        <w:rPr>
          <w:rFonts w:ascii="Arial" w:hAnsi="Arial" w:cs="Arial"/>
          <w:bCs/>
        </w:rPr>
        <w:t>2024</w:t>
      </w:r>
      <w:proofErr w:type="spellEnd"/>
      <w:r w:rsidRPr="00F95438" w:rsidR="00664CEB">
        <w:rPr>
          <w:rFonts w:ascii="Arial" w:hAnsi="Arial" w:cs="Arial"/>
          <w:bCs/>
        </w:rPr>
        <w:t>.</w:t>
      </w:r>
      <w:r w:rsidRPr="00F95438" w:rsidR="00F75517">
        <w:rPr>
          <w:rFonts w:ascii="Arial" w:hAnsi="Arial" w:cs="Arial"/>
          <w:bCs/>
        </w:rPr>
        <w:t xml:space="preserve">, koje  rješenje  je  objavljeno  na  e-oglasnoj  ploči  suda dana </w:t>
      </w:r>
      <w:proofErr w:type="spellStart"/>
      <w:r w:rsidR="008D461E">
        <w:rPr>
          <w:rFonts w:ascii="Arial" w:hAnsi="Arial" w:cs="Arial"/>
          <w:bCs/>
        </w:rPr>
        <w:t>10</w:t>
      </w:r>
      <w:proofErr w:type="spellEnd"/>
      <w:r w:rsidR="008D461E">
        <w:rPr>
          <w:rFonts w:ascii="Arial" w:hAnsi="Arial" w:cs="Arial"/>
          <w:bCs/>
        </w:rPr>
        <w:t>. svibnja</w:t>
      </w:r>
      <w:r w:rsidR="0096077D">
        <w:rPr>
          <w:rFonts w:ascii="Arial" w:hAnsi="Arial" w:cs="Arial"/>
          <w:bCs/>
        </w:rPr>
        <w:t xml:space="preserve"> </w:t>
      </w:r>
      <w:proofErr w:type="spellStart"/>
      <w:r w:rsidR="0096077D">
        <w:rPr>
          <w:rFonts w:ascii="Arial" w:hAnsi="Arial" w:cs="Arial"/>
          <w:bCs/>
        </w:rPr>
        <w:t>2024</w:t>
      </w:r>
      <w:proofErr w:type="spellEnd"/>
      <w:r w:rsidRPr="00F95438" w:rsidR="00664CEB">
        <w:rPr>
          <w:rFonts w:ascii="Arial" w:hAnsi="Arial" w:cs="Arial"/>
          <w:bCs/>
        </w:rPr>
        <w:t>.</w:t>
      </w:r>
      <w:r w:rsidRPr="00F95438" w:rsidR="00F75517">
        <w:rPr>
          <w:rFonts w:ascii="Arial" w:hAnsi="Arial" w:cs="Arial"/>
          <w:bCs/>
        </w:rPr>
        <w:t xml:space="preserve">, pozvao osobe koje imaju pravni interes da se provede stečajni postupak nad dužnikom na solidarnu uplatu iznosa  od </w:t>
      </w:r>
      <w:proofErr w:type="spellStart"/>
      <w:r w:rsidR="008D461E">
        <w:rPr>
          <w:rFonts w:ascii="Arial" w:hAnsi="Arial" w:cs="Arial"/>
        </w:rPr>
        <w:t>1.490</w:t>
      </w:r>
      <w:proofErr w:type="spellEnd"/>
      <w:r w:rsidR="008D461E">
        <w:rPr>
          <w:rFonts w:ascii="Arial" w:hAnsi="Arial" w:cs="Arial"/>
        </w:rPr>
        <w:t>,</w:t>
      </w:r>
      <w:proofErr w:type="spellStart"/>
      <w:r w:rsidR="008D461E">
        <w:rPr>
          <w:rFonts w:ascii="Arial" w:hAnsi="Arial" w:cs="Arial"/>
        </w:rPr>
        <w:t>00</w:t>
      </w:r>
      <w:proofErr w:type="spellEnd"/>
      <w:r w:rsidR="001E6EBD">
        <w:rPr>
          <w:rFonts w:ascii="Arial" w:hAnsi="Arial" w:cs="Arial"/>
        </w:rPr>
        <w:t xml:space="preserve"> EUR</w:t>
      </w:r>
      <w:r w:rsidRPr="00E77B5D" w:rsidR="004177F8">
        <w:rPr>
          <w:rFonts w:ascii="Arial" w:hAnsi="Arial" w:cs="Arial"/>
          <w:color w:val="000000" w:themeColor="text1"/>
        </w:rPr>
        <w:t xml:space="preserve"> </w:t>
      </w:r>
      <w:r w:rsidRPr="00F95438" w:rsidR="009877B8">
        <w:rPr>
          <w:rFonts w:ascii="Arial" w:hAnsi="Arial" w:cs="Arial"/>
          <w:bCs/>
        </w:rPr>
        <w:t>u rok</w:t>
      </w:r>
      <w:r w:rsidR="00A86F04">
        <w:rPr>
          <w:rFonts w:ascii="Arial" w:hAnsi="Arial" w:cs="Arial"/>
          <w:bCs/>
        </w:rPr>
        <w:t xml:space="preserve">u od </w:t>
      </w:r>
      <w:proofErr w:type="spellStart"/>
      <w:r w:rsidR="00A86F04">
        <w:rPr>
          <w:rFonts w:ascii="Arial" w:hAnsi="Arial" w:cs="Arial"/>
          <w:bCs/>
        </w:rPr>
        <w:t>15</w:t>
      </w:r>
      <w:proofErr w:type="spellEnd"/>
      <w:r w:rsidR="00A86F04">
        <w:rPr>
          <w:rFonts w:ascii="Arial" w:hAnsi="Arial" w:cs="Arial"/>
          <w:bCs/>
        </w:rPr>
        <w:t xml:space="preserve"> dana</w:t>
      </w:r>
      <w:r w:rsidRPr="00F32596" w:rsidR="00F32596">
        <w:rPr>
          <w:rFonts w:ascii="Arial" w:hAnsi="Arial" w:cs="Arial"/>
        </w:rPr>
        <w:t>.</w:t>
      </w:r>
    </w:p>
    <w:p w:rsidRPr="00F95438" w:rsidR="0096077D" w:rsidP="008D461E" w:rsidRDefault="00012AF4">
      <w:pPr>
        <w:pStyle w:val="Tijeloteksta"/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8</w:t>
      </w:r>
      <w:r w:rsidR="004613E2">
        <w:rPr>
          <w:rFonts w:ascii="Arial" w:hAnsi="Arial" w:cs="Arial"/>
          <w:bCs/>
        </w:rPr>
        <w:t>.</w:t>
      </w:r>
      <w:r w:rsidRPr="00F95438" w:rsidR="00F75517">
        <w:rPr>
          <w:rFonts w:ascii="Arial" w:hAnsi="Arial" w:cs="Arial"/>
          <w:bCs/>
        </w:rPr>
        <w:t xml:space="preserve">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 w:rsidRPr="00F95438" w:rsidR="00F75517">
        <w:rPr>
          <w:rFonts w:ascii="Arial" w:hAnsi="Arial" w:cs="Arial"/>
          <w:bCs/>
        </w:rPr>
        <w:t>286</w:t>
      </w:r>
      <w:proofErr w:type="spellEnd"/>
      <w:r w:rsidRPr="00F95438" w:rsidR="00F75517">
        <w:rPr>
          <w:rFonts w:ascii="Arial" w:hAnsi="Arial" w:cs="Arial"/>
          <w:bCs/>
        </w:rPr>
        <w:t xml:space="preserve">. do </w:t>
      </w:r>
      <w:proofErr w:type="spellStart"/>
      <w:r w:rsidRPr="00F95438" w:rsidR="00F75517">
        <w:rPr>
          <w:rFonts w:ascii="Arial" w:hAnsi="Arial" w:cs="Arial"/>
          <w:bCs/>
        </w:rPr>
        <w:t>292</w:t>
      </w:r>
      <w:proofErr w:type="spellEnd"/>
      <w:r w:rsidRPr="00F95438" w:rsidR="00F75517">
        <w:rPr>
          <w:rFonts w:ascii="Arial" w:hAnsi="Arial" w:cs="Arial"/>
          <w:bCs/>
        </w:rPr>
        <w:t xml:space="preserve">. Stečajnog zakona. </w:t>
      </w:r>
    </w:p>
    <w:p w:rsidRPr="00F95438" w:rsidR="0096077D" w:rsidP="008D461E" w:rsidRDefault="00012AF4">
      <w:pPr>
        <w:pStyle w:val="Tijeloteksta"/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9</w:t>
      </w:r>
      <w:r w:rsidR="0085484B">
        <w:rPr>
          <w:rFonts w:ascii="Arial" w:hAnsi="Arial" w:cs="Arial"/>
          <w:bCs/>
        </w:rPr>
        <w:t xml:space="preserve">. </w:t>
      </w:r>
      <w:r w:rsidRPr="00F95438" w:rsidR="00F75517">
        <w:rPr>
          <w:rFonts w:ascii="Arial" w:hAnsi="Arial" w:cs="Arial"/>
          <w:bCs/>
        </w:rPr>
        <w:t>Na gore navedeni upućeni poziv na uplatu predujma nije se odazvao nitko iz kruga osoba zainteresiranih za vođenje stečajnog postupka nad dužnikom.</w:t>
      </w:r>
    </w:p>
    <w:p w:rsidR="0096077D" w:rsidP="008D461E" w:rsidRDefault="00914A57">
      <w:pPr>
        <w:pStyle w:val="Tijeloteksta"/>
        <w:ind w:firstLine="708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1</w:t>
      </w:r>
      <w:r w:rsidR="00012AF4">
        <w:rPr>
          <w:rFonts w:ascii="Arial" w:hAnsi="Arial" w:cs="Arial"/>
          <w:bCs/>
        </w:rPr>
        <w:t>0</w:t>
      </w:r>
      <w:proofErr w:type="spellEnd"/>
      <w:r w:rsidR="0085484B">
        <w:rPr>
          <w:rFonts w:ascii="Arial" w:hAnsi="Arial" w:cs="Arial"/>
          <w:bCs/>
        </w:rPr>
        <w:t xml:space="preserve">. </w:t>
      </w:r>
      <w:r w:rsidRPr="00F95438" w:rsidR="00F75517">
        <w:rPr>
          <w:rFonts w:ascii="Arial" w:hAnsi="Arial" w:cs="Arial"/>
          <w:bCs/>
        </w:rPr>
        <w:t xml:space="preserve">Budući da stečajni dužnik nema imovine iz koje bi se mogli podmiriti niti troškovi stečajnog postupka, temeljem članka </w:t>
      </w:r>
      <w:proofErr w:type="spellStart"/>
      <w:r w:rsidRPr="00F95438" w:rsidR="00F75517">
        <w:rPr>
          <w:rFonts w:ascii="Arial" w:hAnsi="Arial" w:cs="Arial"/>
          <w:bCs/>
        </w:rPr>
        <w:t>132</w:t>
      </w:r>
      <w:proofErr w:type="spellEnd"/>
      <w:r w:rsidRPr="00F95438" w:rsidR="00F75517">
        <w:rPr>
          <w:rFonts w:ascii="Arial" w:hAnsi="Arial" w:cs="Arial"/>
          <w:bCs/>
        </w:rPr>
        <w:t xml:space="preserve">. stav 2. </w:t>
      </w:r>
      <w:proofErr w:type="spellStart"/>
      <w:r w:rsidR="0096077D">
        <w:rPr>
          <w:rFonts w:ascii="Arial" w:hAnsi="Arial" w:cs="Arial"/>
          <w:bCs/>
        </w:rPr>
        <w:t>SZ</w:t>
      </w:r>
      <w:proofErr w:type="spellEnd"/>
      <w:r w:rsidR="0096077D">
        <w:rPr>
          <w:rFonts w:ascii="Arial" w:hAnsi="Arial" w:cs="Arial"/>
          <w:bCs/>
        </w:rPr>
        <w:t>-a</w:t>
      </w:r>
      <w:r w:rsidR="00F6203B">
        <w:rPr>
          <w:rFonts w:ascii="Arial" w:hAnsi="Arial" w:cs="Arial"/>
          <w:bCs/>
        </w:rPr>
        <w:t xml:space="preserve"> riješeno je kao u izreci.</w:t>
      </w:r>
    </w:p>
    <w:p w:rsidRPr="00F95438" w:rsidR="00F75517" w:rsidP="00F75517" w:rsidRDefault="00914A57">
      <w:pPr>
        <w:pStyle w:val="Tijeloteksta"/>
        <w:ind w:firstLine="708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1</w:t>
      </w:r>
      <w:r w:rsidR="00012AF4">
        <w:rPr>
          <w:rFonts w:ascii="Arial" w:hAnsi="Arial" w:cs="Arial"/>
          <w:bCs/>
        </w:rPr>
        <w:t>1</w:t>
      </w:r>
      <w:proofErr w:type="spellEnd"/>
      <w:r w:rsidR="0085484B">
        <w:rPr>
          <w:rFonts w:ascii="Arial" w:hAnsi="Arial" w:cs="Arial"/>
          <w:bCs/>
        </w:rPr>
        <w:t xml:space="preserve">. </w:t>
      </w:r>
      <w:r w:rsidRPr="00F95438" w:rsidR="00F75517">
        <w:rPr>
          <w:rFonts w:ascii="Arial" w:hAnsi="Arial" w:cs="Arial"/>
          <w:bCs/>
        </w:rPr>
        <w:t xml:space="preserve">Za stečajnog upravitelja dužnika, sukladno članku </w:t>
      </w:r>
      <w:proofErr w:type="spellStart"/>
      <w:r w:rsidRPr="00F95438" w:rsidR="00F75517">
        <w:rPr>
          <w:rFonts w:ascii="Arial" w:hAnsi="Arial" w:cs="Arial"/>
          <w:bCs/>
        </w:rPr>
        <w:t>85</w:t>
      </w:r>
      <w:proofErr w:type="spellEnd"/>
      <w:r w:rsidRPr="00F95438" w:rsidR="00F75517">
        <w:rPr>
          <w:rFonts w:ascii="Arial" w:hAnsi="Arial" w:cs="Arial"/>
          <w:bCs/>
        </w:rPr>
        <w:t>. sta</w:t>
      </w:r>
      <w:r w:rsidR="00BA2DBF">
        <w:rPr>
          <w:rFonts w:ascii="Arial" w:hAnsi="Arial" w:cs="Arial"/>
          <w:bCs/>
        </w:rPr>
        <w:t xml:space="preserve">v 2. </w:t>
      </w:r>
      <w:proofErr w:type="spellStart"/>
      <w:r w:rsidR="0096077D">
        <w:rPr>
          <w:rFonts w:ascii="Arial" w:hAnsi="Arial" w:cs="Arial"/>
          <w:bCs/>
        </w:rPr>
        <w:t>SZ</w:t>
      </w:r>
      <w:proofErr w:type="spellEnd"/>
      <w:r w:rsidR="0096077D">
        <w:rPr>
          <w:rFonts w:ascii="Arial" w:hAnsi="Arial" w:cs="Arial"/>
          <w:bCs/>
        </w:rPr>
        <w:t>-a</w:t>
      </w:r>
      <w:r w:rsidR="00BA2DBF">
        <w:rPr>
          <w:rFonts w:ascii="Arial" w:hAnsi="Arial" w:cs="Arial"/>
          <w:bCs/>
        </w:rPr>
        <w:t xml:space="preserve"> imenovan</w:t>
      </w:r>
      <w:r w:rsidR="002A395F">
        <w:rPr>
          <w:rFonts w:ascii="Arial" w:hAnsi="Arial" w:cs="Arial"/>
          <w:bCs/>
        </w:rPr>
        <w:t xml:space="preserve"> je </w:t>
      </w:r>
      <w:r w:rsidR="008D461E">
        <w:rPr>
          <w:rFonts w:ascii="Arial" w:hAnsi="Arial" w:cs="Arial"/>
          <w:bCs/>
        </w:rPr>
        <w:t>Josip Dujmović</w:t>
      </w:r>
      <w:r w:rsidR="00F17205">
        <w:rPr>
          <w:rFonts w:ascii="Arial" w:hAnsi="Arial" w:cs="Arial"/>
        </w:rPr>
        <w:t>,</w:t>
      </w:r>
      <w:r w:rsidR="00646041">
        <w:rPr>
          <w:rFonts w:ascii="Arial" w:hAnsi="Arial" w:cs="Arial"/>
        </w:rPr>
        <w:t xml:space="preserve"> </w:t>
      </w:r>
      <w:r w:rsidRPr="00F95438" w:rsidR="00F75517">
        <w:rPr>
          <w:rFonts w:ascii="Arial" w:hAnsi="Arial" w:cs="Arial"/>
          <w:bCs/>
        </w:rPr>
        <w:t>sa liste ste</w:t>
      </w:r>
      <w:r w:rsidRPr="00F95438" w:rsidR="00B92B98">
        <w:rPr>
          <w:rFonts w:ascii="Arial" w:hAnsi="Arial" w:cs="Arial"/>
          <w:bCs/>
        </w:rPr>
        <w:t>čajnih upravitelja, koj</w:t>
      </w:r>
      <w:r w:rsidR="00D957B2">
        <w:rPr>
          <w:rFonts w:ascii="Arial" w:hAnsi="Arial" w:cs="Arial"/>
          <w:bCs/>
        </w:rPr>
        <w:t>i</w:t>
      </w:r>
      <w:r w:rsidR="00F17205">
        <w:rPr>
          <w:rFonts w:ascii="Arial" w:hAnsi="Arial" w:cs="Arial"/>
          <w:bCs/>
        </w:rPr>
        <w:t xml:space="preserve"> </w:t>
      </w:r>
      <w:r w:rsidRPr="00F95438" w:rsidR="00F75517">
        <w:rPr>
          <w:rFonts w:ascii="Arial" w:hAnsi="Arial" w:cs="Arial"/>
          <w:bCs/>
        </w:rPr>
        <w:t xml:space="preserve"> je rješenjem o otvaranju prethodnog postupka </w:t>
      </w:r>
      <w:r w:rsidR="00F32596">
        <w:rPr>
          <w:rFonts w:ascii="Arial" w:hAnsi="Arial" w:cs="Arial"/>
          <w:bCs/>
        </w:rPr>
        <w:t xml:space="preserve"> St-</w:t>
      </w:r>
      <w:proofErr w:type="spellStart"/>
      <w:r w:rsidR="008D461E">
        <w:rPr>
          <w:rFonts w:ascii="Arial" w:hAnsi="Arial" w:cs="Arial"/>
          <w:bCs/>
        </w:rPr>
        <w:t>138</w:t>
      </w:r>
      <w:proofErr w:type="spellEnd"/>
      <w:r w:rsidR="008D461E">
        <w:rPr>
          <w:rFonts w:ascii="Arial" w:hAnsi="Arial" w:cs="Arial"/>
          <w:bCs/>
        </w:rPr>
        <w:t>/</w:t>
      </w:r>
      <w:proofErr w:type="spellStart"/>
      <w:r w:rsidR="008D461E">
        <w:rPr>
          <w:rFonts w:ascii="Arial" w:hAnsi="Arial" w:cs="Arial"/>
          <w:bCs/>
        </w:rPr>
        <w:t>2024</w:t>
      </w:r>
      <w:proofErr w:type="spellEnd"/>
      <w:r w:rsidR="008D461E">
        <w:rPr>
          <w:rFonts w:ascii="Arial" w:hAnsi="Arial" w:cs="Arial"/>
          <w:bCs/>
        </w:rPr>
        <w:t>-3</w:t>
      </w:r>
      <w:r w:rsidR="0045789D">
        <w:rPr>
          <w:rFonts w:ascii="Arial" w:hAnsi="Arial" w:cs="Arial"/>
          <w:bCs/>
        </w:rPr>
        <w:t xml:space="preserve"> od </w:t>
      </w:r>
      <w:r w:rsidR="008D461E">
        <w:rPr>
          <w:rFonts w:ascii="Arial" w:hAnsi="Arial" w:cs="Arial"/>
          <w:bCs/>
        </w:rPr>
        <w:t>4. ožujka</w:t>
      </w:r>
      <w:r w:rsidR="0096077D">
        <w:rPr>
          <w:rFonts w:ascii="Arial" w:hAnsi="Arial" w:cs="Arial"/>
          <w:bCs/>
        </w:rPr>
        <w:t xml:space="preserve"> </w:t>
      </w:r>
      <w:proofErr w:type="spellStart"/>
      <w:r w:rsidR="0096077D">
        <w:rPr>
          <w:rFonts w:ascii="Arial" w:hAnsi="Arial" w:cs="Arial"/>
          <w:bCs/>
        </w:rPr>
        <w:t>2024</w:t>
      </w:r>
      <w:proofErr w:type="spellEnd"/>
      <w:r w:rsidR="00F32596">
        <w:rPr>
          <w:rFonts w:ascii="Arial" w:hAnsi="Arial" w:cs="Arial"/>
          <w:bCs/>
        </w:rPr>
        <w:t>.</w:t>
      </w:r>
      <w:r w:rsidRPr="00F95438" w:rsidR="00B92B98">
        <w:rPr>
          <w:rFonts w:ascii="Arial" w:hAnsi="Arial" w:cs="Arial"/>
          <w:bCs/>
        </w:rPr>
        <w:t xml:space="preserve"> imenovan</w:t>
      </w:r>
      <w:r w:rsidR="0045789D">
        <w:rPr>
          <w:rFonts w:ascii="Arial" w:hAnsi="Arial" w:cs="Arial"/>
          <w:bCs/>
        </w:rPr>
        <w:t xml:space="preserve"> privremenim stečajni</w:t>
      </w:r>
      <w:r w:rsidR="00C65EAC">
        <w:rPr>
          <w:rFonts w:ascii="Arial" w:hAnsi="Arial" w:cs="Arial"/>
          <w:bCs/>
        </w:rPr>
        <w:t>m upravitelj</w:t>
      </w:r>
      <w:r w:rsidR="0045789D">
        <w:rPr>
          <w:rFonts w:ascii="Arial" w:hAnsi="Arial" w:cs="Arial"/>
          <w:bCs/>
        </w:rPr>
        <w:t xml:space="preserve">em.   </w:t>
      </w:r>
    </w:p>
    <w:p w:rsidR="00F75517" w:rsidP="00F75517" w:rsidRDefault="00F75517">
      <w:pPr>
        <w:pStyle w:val="Tijeloteksta"/>
        <w:ind w:firstLine="708"/>
        <w:rPr>
          <w:rFonts w:ascii="Arial" w:hAnsi="Arial" w:cs="Arial"/>
          <w:bCs/>
        </w:rPr>
      </w:pPr>
    </w:p>
    <w:p w:rsidRPr="00FE18E7" w:rsidR="0096077D" w:rsidP="00F75517" w:rsidRDefault="0096077D">
      <w:pPr>
        <w:pStyle w:val="Tijeloteksta"/>
        <w:ind w:firstLine="708"/>
        <w:rPr>
          <w:rFonts w:ascii="Arial" w:hAnsi="Arial" w:cs="Arial"/>
          <w:bCs/>
        </w:rPr>
      </w:pPr>
    </w:p>
    <w:p w:rsidRPr="00FE18E7" w:rsidR="00F75517" w:rsidP="006A0372" w:rsidRDefault="006A0372">
      <w:pPr>
        <w:pStyle w:val="Tijeloteksta"/>
        <w:ind w:firstLine="708"/>
        <w:jc w:val="center"/>
        <w:rPr>
          <w:rFonts w:ascii="Arial" w:hAnsi="Arial" w:cs="Arial"/>
          <w:bCs/>
        </w:rPr>
      </w:pPr>
      <w:r w:rsidRPr="00FE18E7">
        <w:rPr>
          <w:rFonts w:ascii="Arial" w:hAnsi="Arial" w:cs="Arial"/>
          <w:bCs/>
        </w:rPr>
        <w:t xml:space="preserve">U Osijeku </w:t>
      </w:r>
      <w:r w:rsidR="008D461E">
        <w:rPr>
          <w:rFonts w:ascii="Arial" w:hAnsi="Arial" w:cs="Arial"/>
          <w:bCs/>
        </w:rPr>
        <w:t>6. lipnja</w:t>
      </w:r>
      <w:r w:rsidR="00952BED">
        <w:rPr>
          <w:rFonts w:ascii="Arial" w:hAnsi="Arial" w:cs="Arial"/>
          <w:bCs/>
        </w:rPr>
        <w:t xml:space="preserve"> </w:t>
      </w:r>
      <w:proofErr w:type="spellStart"/>
      <w:r w:rsidR="00952BED">
        <w:rPr>
          <w:rFonts w:ascii="Arial" w:hAnsi="Arial" w:cs="Arial"/>
          <w:bCs/>
        </w:rPr>
        <w:t>2024</w:t>
      </w:r>
      <w:proofErr w:type="spellEnd"/>
      <w:r w:rsidRPr="00FE18E7">
        <w:rPr>
          <w:rFonts w:ascii="Arial" w:hAnsi="Arial" w:cs="Arial"/>
          <w:bCs/>
        </w:rPr>
        <w:t xml:space="preserve">. </w:t>
      </w:r>
    </w:p>
    <w:p w:rsidR="00F75517" w:rsidP="00F75517" w:rsidRDefault="00F75517">
      <w:pPr>
        <w:pStyle w:val="Tijeloteksta"/>
        <w:ind w:firstLine="708"/>
        <w:rPr>
          <w:rFonts w:ascii="Arial" w:hAnsi="Arial" w:cs="Arial"/>
          <w:bCs/>
        </w:rPr>
      </w:pPr>
    </w:p>
    <w:p w:rsidRPr="00FE18E7" w:rsidR="00236F4A" w:rsidP="00F75517" w:rsidRDefault="00236F4A">
      <w:pPr>
        <w:pStyle w:val="Tijeloteksta"/>
        <w:ind w:firstLine="708"/>
        <w:rPr>
          <w:rFonts w:ascii="Arial" w:hAnsi="Arial" w:cs="Arial"/>
          <w:bCs/>
        </w:rPr>
      </w:pPr>
    </w:p>
    <w:p w:rsidRPr="00FE18E7" w:rsidR="006A0372" w:rsidP="006A0372" w:rsidRDefault="00F75517">
      <w:pPr>
        <w:pStyle w:val="Tijeloteksta"/>
        <w:rPr>
          <w:rFonts w:ascii="Arial" w:hAnsi="Arial" w:cs="Arial"/>
          <w:bCs/>
        </w:rPr>
      </w:pPr>
      <w:r w:rsidRPr="00FE18E7">
        <w:rPr>
          <w:rFonts w:ascii="Arial" w:hAnsi="Arial" w:cs="Arial"/>
          <w:bCs/>
        </w:rPr>
        <w:t xml:space="preserve"> </w:t>
      </w:r>
      <w:r w:rsidR="00FE18E7">
        <w:rPr>
          <w:rFonts w:ascii="Arial" w:hAnsi="Arial" w:cs="Arial"/>
          <w:bCs/>
        </w:rPr>
        <w:tab/>
      </w:r>
      <w:r w:rsidRPr="00FE18E7">
        <w:rPr>
          <w:rFonts w:ascii="Arial" w:hAnsi="Arial" w:cs="Arial"/>
          <w:bCs/>
        </w:rPr>
        <w:t xml:space="preserve">                                           </w:t>
      </w:r>
      <w:r w:rsidRPr="00FE18E7" w:rsidR="006A0372">
        <w:rPr>
          <w:rFonts w:ascii="Arial" w:hAnsi="Arial" w:cs="Arial"/>
          <w:bCs/>
        </w:rPr>
        <w:t xml:space="preserve">                </w:t>
      </w:r>
      <w:r w:rsidR="00FE18E7">
        <w:rPr>
          <w:rFonts w:ascii="Arial" w:hAnsi="Arial" w:cs="Arial"/>
          <w:bCs/>
        </w:rPr>
        <w:tab/>
      </w:r>
      <w:r w:rsidR="00FE18E7">
        <w:rPr>
          <w:rFonts w:ascii="Arial" w:hAnsi="Arial" w:cs="Arial"/>
          <w:bCs/>
        </w:rPr>
        <w:tab/>
      </w:r>
      <w:r w:rsidR="00741C8C">
        <w:rPr>
          <w:rFonts w:ascii="Arial" w:hAnsi="Arial" w:cs="Arial"/>
          <w:bCs/>
        </w:rPr>
        <w:t>STEČAJNI SUDAC</w:t>
      </w:r>
    </w:p>
    <w:p w:rsidRPr="00FE18E7" w:rsidR="00F75517" w:rsidP="00741C8C" w:rsidRDefault="00741C8C">
      <w:pPr>
        <w:pStyle w:val="Tijeloteksta"/>
        <w:ind w:left="4956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Augustin Jalšovec</w:t>
      </w:r>
    </w:p>
    <w:p w:rsidR="004613E2" w:rsidP="00DB0843" w:rsidRDefault="004613E2">
      <w:pPr>
        <w:pStyle w:val="Tijeloteksta"/>
        <w:rPr>
          <w:rFonts w:ascii="Arial" w:hAnsi="Arial" w:cs="Arial"/>
          <w:bCs/>
        </w:rPr>
      </w:pPr>
    </w:p>
    <w:p w:rsidR="004613E2" w:rsidP="00DB0843" w:rsidRDefault="004613E2">
      <w:pPr>
        <w:pStyle w:val="Tijeloteksta"/>
        <w:rPr>
          <w:rFonts w:ascii="Arial" w:hAnsi="Arial" w:cs="Arial"/>
          <w:bCs/>
        </w:rPr>
      </w:pPr>
    </w:p>
    <w:p w:rsidR="004613E2" w:rsidP="00DB0843" w:rsidRDefault="004613E2">
      <w:pPr>
        <w:pStyle w:val="Tijeloteksta"/>
        <w:rPr>
          <w:rFonts w:ascii="Arial" w:hAnsi="Arial" w:cs="Arial"/>
          <w:bCs/>
        </w:rPr>
      </w:pPr>
    </w:p>
    <w:p w:rsidR="004613E2" w:rsidP="00DB0843" w:rsidRDefault="004613E2">
      <w:pPr>
        <w:pStyle w:val="Tijeloteksta"/>
        <w:rPr>
          <w:rFonts w:ascii="Arial" w:hAnsi="Arial" w:cs="Arial"/>
          <w:bCs/>
        </w:rPr>
      </w:pPr>
    </w:p>
    <w:p w:rsidR="00DE1D56" w:rsidP="00DB0843" w:rsidRDefault="00DE1D56">
      <w:pPr>
        <w:pStyle w:val="Tijeloteksta"/>
        <w:rPr>
          <w:rFonts w:ascii="Arial" w:hAnsi="Arial" w:cs="Arial"/>
          <w:bCs/>
        </w:rPr>
      </w:pPr>
    </w:p>
    <w:p w:rsidR="00EE46C1" w:rsidP="00DB0843" w:rsidRDefault="00EE46C1">
      <w:pPr>
        <w:pStyle w:val="Tijeloteksta"/>
        <w:rPr>
          <w:rFonts w:ascii="Arial" w:hAnsi="Arial" w:cs="Arial"/>
          <w:bCs/>
        </w:rPr>
      </w:pPr>
    </w:p>
    <w:p w:rsidR="004613E2" w:rsidP="00DB0843" w:rsidRDefault="004613E2">
      <w:pPr>
        <w:pStyle w:val="Tijeloteksta"/>
        <w:rPr>
          <w:rFonts w:ascii="Arial" w:hAnsi="Arial" w:cs="Arial"/>
          <w:bCs/>
        </w:rPr>
      </w:pPr>
    </w:p>
    <w:p w:rsidRPr="00FE18E7" w:rsidR="00F75517" w:rsidP="00DB0843" w:rsidRDefault="00F75517">
      <w:pPr>
        <w:pStyle w:val="Tijeloteksta"/>
        <w:rPr>
          <w:rFonts w:ascii="Arial" w:hAnsi="Arial" w:cs="Arial"/>
          <w:bCs/>
        </w:rPr>
      </w:pPr>
      <w:r w:rsidRPr="00FE18E7">
        <w:rPr>
          <w:rFonts w:ascii="Arial" w:hAnsi="Arial" w:cs="Arial"/>
          <w:bCs/>
        </w:rPr>
        <w:t>UPUTA O PRAVNOM LIJEKU:</w:t>
      </w:r>
    </w:p>
    <w:p w:rsidRPr="00FE18E7" w:rsidR="006D2D40" w:rsidP="004613E2" w:rsidRDefault="00F75517">
      <w:pPr>
        <w:pStyle w:val="Tijeloteksta"/>
        <w:rPr>
          <w:rFonts w:ascii="Arial" w:hAnsi="Arial" w:cs="Arial"/>
        </w:rPr>
      </w:pPr>
      <w:r w:rsidRPr="00FE18E7">
        <w:rPr>
          <w:rFonts w:ascii="Arial" w:hAnsi="Arial" w:cs="Arial"/>
          <w:bCs/>
        </w:rPr>
        <w:t>Protiv ovog rješenja može nezadovoljna stranka uložiti žalbu Visokom trgovačkom sudu Republike Hrvatske u Zagrebu u roku od 8 dana pismeno u 3 primjerka putem ovoga suda.</w:t>
      </w:r>
    </w:p>
    <w:sectPr w:rsidRPr="00FE18E7" w:rsidR="006D2D4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3564E" w:rsidP="00320B09" w:rsidRDefault="0083564E">
      <w:r>
        <w:separator/>
      </w:r>
    </w:p>
  </w:endnote>
  <w:endnote w:type="continuationSeparator" w:id="0">
    <w:p w:rsidR="0083564E" w:rsidP="00320B09" w:rsidRDefault="0083564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485">
    <w:altName w:val="Times New Roman"/>
    <w:charset w:val="EE"/>
    <w:family w:val="auto"/>
    <w:pitch w:val="variable"/>
  </w:font>
  <w:font w:name="font483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60244" w:rsidRDefault="00B60244">
    <w:pPr>
      <w:pStyle w:val="Podnoje"/>
      <w:jc w:val="center"/>
    </w:pPr>
  </w:p>
  <w:p w:rsidR="00B60244" w:rsidRDefault="00B60244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3564E" w:rsidP="00320B09" w:rsidRDefault="0083564E">
      <w:r>
        <w:separator/>
      </w:r>
    </w:p>
  </w:footnote>
  <w:footnote w:type="continuationSeparator" w:id="0">
    <w:p w:rsidR="0083564E" w:rsidP="00320B09" w:rsidRDefault="0083564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4318485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7B121E" w:rsidR="00B60244" w:rsidRDefault="00B60244">
        <w:pPr>
          <w:pStyle w:val="Zaglavlje"/>
          <w:jc w:val="center"/>
          <w:rPr>
            <w:rFonts w:ascii="Arial" w:hAnsi="Arial" w:cs="Arial"/>
          </w:rPr>
        </w:pPr>
        <w:r w:rsidRPr="007B121E">
          <w:rPr>
            <w:rFonts w:ascii="Arial" w:hAnsi="Arial" w:cs="Arial"/>
          </w:rPr>
          <w:fldChar w:fldCharType="begin"/>
        </w:r>
        <w:r w:rsidRPr="007B121E">
          <w:rPr>
            <w:rFonts w:ascii="Arial" w:hAnsi="Arial" w:cs="Arial"/>
          </w:rPr>
          <w:instrText>PAGE   \* MERGEFORMAT</w:instrText>
        </w:r>
        <w:r w:rsidRPr="007B121E">
          <w:rPr>
            <w:rFonts w:ascii="Arial" w:hAnsi="Arial" w:cs="Arial"/>
          </w:rPr>
          <w:fldChar w:fldCharType="separate"/>
        </w:r>
        <w:r w:rsidR="00667AA1">
          <w:rPr>
            <w:rFonts w:ascii="Arial" w:hAnsi="Arial" w:cs="Arial"/>
            <w:noProof/>
          </w:rPr>
          <w:t>2</w:t>
        </w:r>
        <w:r w:rsidRPr="007B121E">
          <w:rPr>
            <w:rFonts w:ascii="Arial" w:hAnsi="Arial" w:cs="Arial"/>
          </w:rPr>
          <w:fldChar w:fldCharType="end"/>
        </w:r>
      </w:p>
    </w:sdtContent>
  </w:sdt>
  <w:p w:rsidRPr="007B121E" w:rsidR="00B60244" w:rsidP="00B60244" w:rsidRDefault="00E43356">
    <w:pPr>
      <w:pStyle w:val="VSVerzija"/>
      <w:jc w:val="right"/>
      <w:rPr>
        <w:rFonts w:ascii="Arial" w:hAnsi="Arial" w:cs="Arial"/>
      </w:rPr>
    </w:pPr>
    <w:r w:rsidRPr="007B121E">
      <w:rPr>
        <w:rFonts w:ascii="Arial" w:hAnsi="Arial" w:cs="Arial"/>
      </w:rPr>
      <w:t xml:space="preserve">Poslovni </w:t>
    </w:r>
    <w:r w:rsidR="0039424B">
      <w:rPr>
        <w:rFonts w:ascii="Arial" w:hAnsi="Arial" w:cs="Arial"/>
      </w:rPr>
      <w:t>broj:</w:t>
    </w:r>
    <w:r w:rsidRPr="007B121E" w:rsidR="0065341D">
      <w:rPr>
        <w:rFonts w:ascii="Arial" w:hAnsi="Arial" w:cs="Arial"/>
      </w:rPr>
      <w:t xml:space="preserve"> St-</w:t>
    </w:r>
    <w:proofErr w:type="spellStart"/>
    <w:r w:rsidR="0039424B">
      <w:rPr>
        <w:rFonts w:ascii="Arial" w:hAnsi="Arial" w:cs="Arial"/>
      </w:rPr>
      <w:t>138</w:t>
    </w:r>
    <w:proofErr w:type="spellEnd"/>
    <w:r w:rsidR="0039424B">
      <w:rPr>
        <w:rFonts w:ascii="Arial" w:hAnsi="Arial" w:cs="Arial"/>
      </w:rPr>
      <w:t>/</w:t>
    </w:r>
    <w:proofErr w:type="spellStart"/>
    <w:r w:rsidR="0039424B">
      <w:rPr>
        <w:rFonts w:ascii="Arial" w:hAnsi="Arial" w:cs="Arial"/>
      </w:rPr>
      <w:t>2024</w:t>
    </w:r>
    <w:proofErr w:type="spellEnd"/>
    <w:r w:rsidR="0039424B">
      <w:rPr>
        <w:rFonts w:ascii="Arial" w:hAnsi="Arial" w:cs="Arial"/>
      </w:rPr>
      <w:t>-</w:t>
    </w:r>
    <w:proofErr w:type="spellStart"/>
    <w:r w:rsidR="0039424B">
      <w:rPr>
        <w:rFonts w:ascii="Arial" w:hAnsi="Arial" w:cs="Arial"/>
      </w:rPr>
      <w:t>12</w:t>
    </w:r>
    <w:proofErr w:type="spellEnd"/>
  </w:p>
  <w:p w:rsidR="00803B3E" w:rsidP="00E72078" w:rsidRDefault="00803B3E">
    <w:pPr>
      <w:pStyle w:val="VSVerzija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5251E"/>
    <w:multiLevelType w:val="hybridMultilevel"/>
    <w:tmpl w:val="6510759E"/>
    <w:lvl w:ilvl="0" w:tplc="2CE48D0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8F60AF"/>
    <w:multiLevelType w:val="hybridMultilevel"/>
    <w:tmpl w:val="DBAAA1C6"/>
    <w:lvl w:ilvl="0" w:tplc="82BE4516">
      <w:start w:val="1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1B0E10FC"/>
    <w:multiLevelType w:val="hybridMultilevel"/>
    <w:tmpl w:val="AE546D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AC3CC8"/>
    <w:multiLevelType w:val="hybridMultilevel"/>
    <w:tmpl w:val="233E7184"/>
    <w:lvl w:ilvl="0" w:tplc="91BA033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9206B6D"/>
    <w:multiLevelType w:val="hybridMultilevel"/>
    <w:tmpl w:val="190E92E6"/>
    <w:lvl w:ilvl="0" w:tplc="DB168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D579C"/>
    <w:multiLevelType w:val="hybridMultilevel"/>
    <w:tmpl w:val="BA4CA4CC"/>
    <w:lvl w:ilvl="0" w:tplc="617656F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A54BBA"/>
    <w:multiLevelType w:val="hybridMultilevel"/>
    <w:tmpl w:val="D43448F0"/>
    <w:lvl w:ilvl="0" w:tplc="C882CC6C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42" w:hanging="360"/>
      </w:pPr>
    </w:lvl>
    <w:lvl w:ilvl="2" w:tplc="041A001B" w:tentative="true">
      <w:start w:val="1"/>
      <w:numFmt w:val="lowerRoman"/>
      <w:lvlText w:val="%3."/>
      <w:lvlJc w:val="right"/>
      <w:pPr>
        <w:ind w:left="2662" w:hanging="180"/>
      </w:pPr>
    </w:lvl>
    <w:lvl w:ilvl="3" w:tplc="041A000F" w:tentative="true">
      <w:start w:val="1"/>
      <w:numFmt w:val="decimal"/>
      <w:lvlText w:val="%4."/>
      <w:lvlJc w:val="left"/>
      <w:pPr>
        <w:ind w:left="3382" w:hanging="360"/>
      </w:pPr>
    </w:lvl>
    <w:lvl w:ilvl="4" w:tplc="041A0019" w:tentative="true">
      <w:start w:val="1"/>
      <w:numFmt w:val="lowerLetter"/>
      <w:lvlText w:val="%5."/>
      <w:lvlJc w:val="left"/>
      <w:pPr>
        <w:ind w:left="4102" w:hanging="360"/>
      </w:pPr>
    </w:lvl>
    <w:lvl w:ilvl="5" w:tplc="041A001B" w:tentative="true">
      <w:start w:val="1"/>
      <w:numFmt w:val="lowerRoman"/>
      <w:lvlText w:val="%6."/>
      <w:lvlJc w:val="right"/>
      <w:pPr>
        <w:ind w:left="4822" w:hanging="180"/>
      </w:pPr>
    </w:lvl>
    <w:lvl w:ilvl="6" w:tplc="041A000F" w:tentative="true">
      <w:start w:val="1"/>
      <w:numFmt w:val="decimal"/>
      <w:lvlText w:val="%7."/>
      <w:lvlJc w:val="left"/>
      <w:pPr>
        <w:ind w:left="5542" w:hanging="360"/>
      </w:pPr>
    </w:lvl>
    <w:lvl w:ilvl="7" w:tplc="041A0019" w:tentative="true">
      <w:start w:val="1"/>
      <w:numFmt w:val="lowerLetter"/>
      <w:lvlText w:val="%8."/>
      <w:lvlJc w:val="left"/>
      <w:pPr>
        <w:ind w:left="6262" w:hanging="360"/>
      </w:pPr>
    </w:lvl>
    <w:lvl w:ilvl="8" w:tplc="041A001B" w:tentative="true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36DE25C6"/>
    <w:multiLevelType w:val="hybridMultilevel"/>
    <w:tmpl w:val="799E21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A34222"/>
    <w:multiLevelType w:val="hybridMultilevel"/>
    <w:tmpl w:val="52E4552E"/>
    <w:lvl w:ilvl="0" w:tplc="49140F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217FD"/>
    <w:multiLevelType w:val="hybridMultilevel"/>
    <w:tmpl w:val="EE6A1EFC"/>
    <w:lvl w:ilvl="0" w:tplc="F0885218">
      <w:numFmt w:val="bullet"/>
      <w:lvlText w:val="-"/>
      <w:lvlJc w:val="left"/>
      <w:pPr>
        <w:ind w:left="717" w:hanging="360"/>
      </w:pPr>
      <w:rPr>
        <w:rFonts w:hint="default" w:ascii="Calibri" w:hAnsi="Calibri" w:eastAsia="Calibri" w:cs="Times New Roman"/>
      </w:rPr>
    </w:lvl>
    <w:lvl w:ilvl="1" w:tplc="041A0003">
      <w:start w:val="1"/>
      <w:numFmt w:val="bullet"/>
      <w:lvlText w:val="o"/>
      <w:lvlJc w:val="left"/>
      <w:pPr>
        <w:ind w:left="1437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abstractNum w:abstractNumId="10">
    <w:nsid w:val="4D575612"/>
    <w:multiLevelType w:val="hybridMultilevel"/>
    <w:tmpl w:val="62D851F6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556811"/>
    <w:multiLevelType w:val="hybridMultilevel"/>
    <w:tmpl w:val="40B846D0"/>
    <w:lvl w:ilvl="0" w:tplc="C970892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14" w:hanging="360"/>
      </w:pPr>
    </w:lvl>
    <w:lvl w:ilvl="2" w:tplc="041A001B" w:tentative="true">
      <w:start w:val="1"/>
      <w:numFmt w:val="lowerRoman"/>
      <w:lvlText w:val="%3."/>
      <w:lvlJc w:val="right"/>
      <w:pPr>
        <w:ind w:left="1734" w:hanging="180"/>
      </w:pPr>
    </w:lvl>
    <w:lvl w:ilvl="3" w:tplc="041A000F" w:tentative="true">
      <w:start w:val="1"/>
      <w:numFmt w:val="decimal"/>
      <w:lvlText w:val="%4."/>
      <w:lvlJc w:val="left"/>
      <w:pPr>
        <w:ind w:left="2454" w:hanging="360"/>
      </w:pPr>
    </w:lvl>
    <w:lvl w:ilvl="4" w:tplc="041A0019" w:tentative="true">
      <w:start w:val="1"/>
      <w:numFmt w:val="lowerLetter"/>
      <w:lvlText w:val="%5."/>
      <w:lvlJc w:val="left"/>
      <w:pPr>
        <w:ind w:left="3174" w:hanging="360"/>
      </w:pPr>
    </w:lvl>
    <w:lvl w:ilvl="5" w:tplc="041A001B" w:tentative="true">
      <w:start w:val="1"/>
      <w:numFmt w:val="lowerRoman"/>
      <w:lvlText w:val="%6."/>
      <w:lvlJc w:val="right"/>
      <w:pPr>
        <w:ind w:left="3894" w:hanging="180"/>
      </w:pPr>
    </w:lvl>
    <w:lvl w:ilvl="6" w:tplc="041A000F" w:tentative="true">
      <w:start w:val="1"/>
      <w:numFmt w:val="decimal"/>
      <w:lvlText w:val="%7."/>
      <w:lvlJc w:val="left"/>
      <w:pPr>
        <w:ind w:left="4614" w:hanging="360"/>
      </w:pPr>
    </w:lvl>
    <w:lvl w:ilvl="7" w:tplc="041A0019" w:tentative="true">
      <w:start w:val="1"/>
      <w:numFmt w:val="lowerLetter"/>
      <w:lvlText w:val="%8."/>
      <w:lvlJc w:val="left"/>
      <w:pPr>
        <w:ind w:left="5334" w:hanging="360"/>
      </w:pPr>
    </w:lvl>
    <w:lvl w:ilvl="8" w:tplc="041A001B" w:tentative="true">
      <w:start w:val="1"/>
      <w:numFmt w:val="lowerRoman"/>
      <w:lvlText w:val="%9."/>
      <w:lvlJc w:val="right"/>
      <w:pPr>
        <w:ind w:left="6054" w:hanging="180"/>
      </w:pPr>
    </w:lvl>
  </w:abstractNum>
  <w:abstractNum w:abstractNumId="12">
    <w:nsid w:val="502973CA"/>
    <w:multiLevelType w:val="hybridMultilevel"/>
    <w:tmpl w:val="E026905E"/>
    <w:lvl w:ilvl="0" w:tplc="B6821D3C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42" w:hanging="360"/>
      </w:pPr>
    </w:lvl>
    <w:lvl w:ilvl="2" w:tplc="041A001B" w:tentative="true">
      <w:start w:val="1"/>
      <w:numFmt w:val="lowerRoman"/>
      <w:lvlText w:val="%3."/>
      <w:lvlJc w:val="right"/>
      <w:pPr>
        <w:ind w:left="2662" w:hanging="180"/>
      </w:pPr>
    </w:lvl>
    <w:lvl w:ilvl="3" w:tplc="041A000F" w:tentative="true">
      <w:start w:val="1"/>
      <w:numFmt w:val="decimal"/>
      <w:lvlText w:val="%4."/>
      <w:lvlJc w:val="left"/>
      <w:pPr>
        <w:ind w:left="3382" w:hanging="360"/>
      </w:pPr>
    </w:lvl>
    <w:lvl w:ilvl="4" w:tplc="041A0019" w:tentative="true">
      <w:start w:val="1"/>
      <w:numFmt w:val="lowerLetter"/>
      <w:lvlText w:val="%5."/>
      <w:lvlJc w:val="left"/>
      <w:pPr>
        <w:ind w:left="4102" w:hanging="360"/>
      </w:pPr>
    </w:lvl>
    <w:lvl w:ilvl="5" w:tplc="041A001B" w:tentative="true">
      <w:start w:val="1"/>
      <w:numFmt w:val="lowerRoman"/>
      <w:lvlText w:val="%6."/>
      <w:lvlJc w:val="right"/>
      <w:pPr>
        <w:ind w:left="4822" w:hanging="180"/>
      </w:pPr>
    </w:lvl>
    <w:lvl w:ilvl="6" w:tplc="041A000F" w:tentative="true">
      <w:start w:val="1"/>
      <w:numFmt w:val="decimal"/>
      <w:lvlText w:val="%7."/>
      <w:lvlJc w:val="left"/>
      <w:pPr>
        <w:ind w:left="5542" w:hanging="360"/>
      </w:pPr>
    </w:lvl>
    <w:lvl w:ilvl="7" w:tplc="041A0019" w:tentative="true">
      <w:start w:val="1"/>
      <w:numFmt w:val="lowerLetter"/>
      <w:lvlText w:val="%8."/>
      <w:lvlJc w:val="left"/>
      <w:pPr>
        <w:ind w:left="6262" w:hanging="360"/>
      </w:pPr>
    </w:lvl>
    <w:lvl w:ilvl="8" w:tplc="041A001B" w:tentative="true">
      <w:start w:val="1"/>
      <w:numFmt w:val="lowerRoman"/>
      <w:lvlText w:val="%9."/>
      <w:lvlJc w:val="right"/>
      <w:pPr>
        <w:ind w:left="6982" w:hanging="180"/>
      </w:pPr>
    </w:lvl>
  </w:abstractNum>
  <w:abstractNum w:abstractNumId="13">
    <w:nsid w:val="563A41A5"/>
    <w:multiLevelType w:val="hybridMultilevel"/>
    <w:tmpl w:val="4B4899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43B95"/>
    <w:multiLevelType w:val="hybridMultilevel"/>
    <w:tmpl w:val="EA6CD236"/>
    <w:lvl w:ilvl="0" w:tplc="0DD62E1C">
      <w:start w:val="1"/>
      <w:numFmt w:val="upperRoman"/>
      <w:lvlText w:val="%1."/>
      <w:lvlJc w:val="left"/>
      <w:pPr>
        <w:ind w:left="862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C91669B"/>
    <w:multiLevelType w:val="hybridMultilevel"/>
    <w:tmpl w:val="031C9C22"/>
    <w:lvl w:ilvl="0" w:tplc="FA24C9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F92418B"/>
    <w:multiLevelType w:val="hybridMultilevel"/>
    <w:tmpl w:val="114E5B62"/>
    <w:lvl w:ilvl="0" w:tplc="516C1C1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eastAsia="Times New Roman"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3510D6"/>
    <w:multiLevelType w:val="hybridMultilevel"/>
    <w:tmpl w:val="0B2A9136"/>
    <w:lvl w:ilvl="0" w:tplc="45460A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738E2"/>
    <w:multiLevelType w:val="hybridMultilevel"/>
    <w:tmpl w:val="6C60FF40"/>
    <w:lvl w:ilvl="0" w:tplc="179E8CD6">
      <w:start w:val="2"/>
      <w:numFmt w:val="bullet"/>
      <w:lvlText w:val="-"/>
      <w:lvlJc w:val="left"/>
      <w:pPr>
        <w:ind w:left="717" w:hanging="360"/>
      </w:pPr>
      <w:rPr>
        <w:rFonts w:hint="default" w:ascii="Calibri" w:hAnsi="Calibri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37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abstractNum w:abstractNumId="19">
    <w:nsid w:val="61956961"/>
    <w:multiLevelType w:val="hybridMultilevel"/>
    <w:tmpl w:val="77A097A2"/>
    <w:lvl w:ilvl="0" w:tplc="BEBCB09A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42" w:hanging="360"/>
      </w:pPr>
    </w:lvl>
    <w:lvl w:ilvl="2" w:tplc="041A001B" w:tentative="true">
      <w:start w:val="1"/>
      <w:numFmt w:val="lowerRoman"/>
      <w:lvlText w:val="%3."/>
      <w:lvlJc w:val="right"/>
      <w:pPr>
        <w:ind w:left="2662" w:hanging="180"/>
      </w:pPr>
    </w:lvl>
    <w:lvl w:ilvl="3" w:tplc="041A000F" w:tentative="true">
      <w:start w:val="1"/>
      <w:numFmt w:val="decimal"/>
      <w:lvlText w:val="%4."/>
      <w:lvlJc w:val="left"/>
      <w:pPr>
        <w:ind w:left="3382" w:hanging="360"/>
      </w:pPr>
    </w:lvl>
    <w:lvl w:ilvl="4" w:tplc="041A0019" w:tentative="true">
      <w:start w:val="1"/>
      <w:numFmt w:val="lowerLetter"/>
      <w:lvlText w:val="%5."/>
      <w:lvlJc w:val="left"/>
      <w:pPr>
        <w:ind w:left="4102" w:hanging="360"/>
      </w:pPr>
    </w:lvl>
    <w:lvl w:ilvl="5" w:tplc="041A001B" w:tentative="true">
      <w:start w:val="1"/>
      <w:numFmt w:val="lowerRoman"/>
      <w:lvlText w:val="%6."/>
      <w:lvlJc w:val="right"/>
      <w:pPr>
        <w:ind w:left="4822" w:hanging="180"/>
      </w:pPr>
    </w:lvl>
    <w:lvl w:ilvl="6" w:tplc="041A000F" w:tentative="true">
      <w:start w:val="1"/>
      <w:numFmt w:val="decimal"/>
      <w:lvlText w:val="%7."/>
      <w:lvlJc w:val="left"/>
      <w:pPr>
        <w:ind w:left="5542" w:hanging="360"/>
      </w:pPr>
    </w:lvl>
    <w:lvl w:ilvl="7" w:tplc="041A0019" w:tentative="true">
      <w:start w:val="1"/>
      <w:numFmt w:val="lowerLetter"/>
      <w:lvlText w:val="%8."/>
      <w:lvlJc w:val="left"/>
      <w:pPr>
        <w:ind w:left="6262" w:hanging="360"/>
      </w:pPr>
    </w:lvl>
    <w:lvl w:ilvl="8" w:tplc="041A001B" w:tentative="true">
      <w:start w:val="1"/>
      <w:numFmt w:val="lowerRoman"/>
      <w:lvlText w:val="%9."/>
      <w:lvlJc w:val="right"/>
      <w:pPr>
        <w:ind w:left="6982" w:hanging="180"/>
      </w:pPr>
    </w:lvl>
  </w:abstractNum>
  <w:abstractNum w:abstractNumId="20">
    <w:nsid w:val="65EE3845"/>
    <w:multiLevelType w:val="hybridMultilevel"/>
    <w:tmpl w:val="61C2A778"/>
    <w:lvl w:ilvl="0" w:tplc="F2F408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3926AB"/>
    <w:multiLevelType w:val="hybridMultilevel"/>
    <w:tmpl w:val="7F1A72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9A2E0E"/>
    <w:multiLevelType w:val="hybridMultilevel"/>
    <w:tmpl w:val="F63A94E0"/>
    <w:lvl w:ilvl="0" w:tplc="384C3B30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48C662F"/>
    <w:multiLevelType w:val="hybridMultilevel"/>
    <w:tmpl w:val="7EB8FCB4"/>
    <w:lvl w:ilvl="0" w:tplc="100043B8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42" w:hanging="360"/>
      </w:pPr>
    </w:lvl>
    <w:lvl w:ilvl="2" w:tplc="041A001B" w:tentative="true">
      <w:start w:val="1"/>
      <w:numFmt w:val="lowerRoman"/>
      <w:lvlText w:val="%3."/>
      <w:lvlJc w:val="right"/>
      <w:pPr>
        <w:ind w:left="2662" w:hanging="180"/>
      </w:pPr>
    </w:lvl>
    <w:lvl w:ilvl="3" w:tplc="041A000F" w:tentative="true">
      <w:start w:val="1"/>
      <w:numFmt w:val="decimal"/>
      <w:lvlText w:val="%4."/>
      <w:lvlJc w:val="left"/>
      <w:pPr>
        <w:ind w:left="3382" w:hanging="360"/>
      </w:pPr>
    </w:lvl>
    <w:lvl w:ilvl="4" w:tplc="041A0019" w:tentative="true">
      <w:start w:val="1"/>
      <w:numFmt w:val="lowerLetter"/>
      <w:lvlText w:val="%5."/>
      <w:lvlJc w:val="left"/>
      <w:pPr>
        <w:ind w:left="4102" w:hanging="360"/>
      </w:pPr>
    </w:lvl>
    <w:lvl w:ilvl="5" w:tplc="041A001B" w:tentative="true">
      <w:start w:val="1"/>
      <w:numFmt w:val="lowerRoman"/>
      <w:lvlText w:val="%6."/>
      <w:lvlJc w:val="right"/>
      <w:pPr>
        <w:ind w:left="4822" w:hanging="180"/>
      </w:pPr>
    </w:lvl>
    <w:lvl w:ilvl="6" w:tplc="041A000F" w:tentative="true">
      <w:start w:val="1"/>
      <w:numFmt w:val="decimal"/>
      <w:lvlText w:val="%7."/>
      <w:lvlJc w:val="left"/>
      <w:pPr>
        <w:ind w:left="5542" w:hanging="360"/>
      </w:pPr>
    </w:lvl>
    <w:lvl w:ilvl="7" w:tplc="041A0019" w:tentative="true">
      <w:start w:val="1"/>
      <w:numFmt w:val="lowerLetter"/>
      <w:lvlText w:val="%8."/>
      <w:lvlJc w:val="left"/>
      <w:pPr>
        <w:ind w:left="6262" w:hanging="360"/>
      </w:pPr>
    </w:lvl>
    <w:lvl w:ilvl="8" w:tplc="041A001B" w:tentative="true">
      <w:start w:val="1"/>
      <w:numFmt w:val="lowerRoman"/>
      <w:lvlText w:val="%9."/>
      <w:lvlJc w:val="right"/>
      <w:pPr>
        <w:ind w:left="6982" w:hanging="180"/>
      </w:pPr>
    </w:lvl>
  </w:abstractNum>
  <w:abstractNum w:abstractNumId="24">
    <w:nsid w:val="75615C20"/>
    <w:multiLevelType w:val="hybridMultilevel"/>
    <w:tmpl w:val="9B3E206A"/>
    <w:lvl w:ilvl="0" w:tplc="F50A32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3"/>
  </w:num>
  <w:num w:numId="4">
    <w:abstractNumId w:val="9"/>
  </w:num>
  <w:num w:numId="5">
    <w:abstractNumId w:val="1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8"/>
  </w:num>
  <w:num w:numId="9">
    <w:abstractNumId w:val="11"/>
  </w:num>
  <w:num w:numId="10">
    <w:abstractNumId w:val="5"/>
  </w:num>
  <w:num w:numId="11">
    <w:abstractNumId w:val="20"/>
  </w:num>
  <w:num w:numId="12">
    <w:abstractNumId w:val="14"/>
  </w:num>
  <w:num w:numId="13">
    <w:abstractNumId w:val="17"/>
  </w:num>
  <w:num w:numId="14">
    <w:abstractNumId w:val="4"/>
  </w:num>
  <w:num w:numId="15">
    <w:abstractNumId w:val="23"/>
  </w:num>
  <w:num w:numId="16">
    <w:abstractNumId w:val="12"/>
  </w:num>
  <w:num w:numId="17">
    <w:abstractNumId w:val="19"/>
  </w:num>
  <w:num w:numId="18">
    <w:abstractNumId w:val="22"/>
  </w:num>
  <w:num w:numId="19">
    <w:abstractNumId w:val="6"/>
  </w:num>
  <w:num w:numId="20">
    <w:abstractNumId w:val="15"/>
  </w:num>
  <w:num w:numId="21">
    <w:abstractNumId w:val="7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0"/>
  </w:num>
  <w:num w:numId="2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D40"/>
    <w:rsid w:val="00010C8B"/>
    <w:rsid w:val="00012AF4"/>
    <w:rsid w:val="000139C8"/>
    <w:rsid w:val="00013AE4"/>
    <w:rsid w:val="00013E8C"/>
    <w:rsid w:val="00052C5D"/>
    <w:rsid w:val="00054FE4"/>
    <w:rsid w:val="0005511A"/>
    <w:rsid w:val="00063C25"/>
    <w:rsid w:val="00075F4F"/>
    <w:rsid w:val="00076A4F"/>
    <w:rsid w:val="00084C7D"/>
    <w:rsid w:val="000863A8"/>
    <w:rsid w:val="00093629"/>
    <w:rsid w:val="000A295C"/>
    <w:rsid w:val="000A3BAC"/>
    <w:rsid w:val="000B0E90"/>
    <w:rsid w:val="000B5710"/>
    <w:rsid w:val="000C7B06"/>
    <w:rsid w:val="000D4E5E"/>
    <w:rsid w:val="000D6107"/>
    <w:rsid w:val="000E1A42"/>
    <w:rsid w:val="000E2CED"/>
    <w:rsid w:val="000F0C23"/>
    <w:rsid w:val="000F563A"/>
    <w:rsid w:val="00110C2A"/>
    <w:rsid w:val="001176B6"/>
    <w:rsid w:val="00122D9C"/>
    <w:rsid w:val="001241DF"/>
    <w:rsid w:val="00152742"/>
    <w:rsid w:val="00152BA1"/>
    <w:rsid w:val="001638DB"/>
    <w:rsid w:val="00181377"/>
    <w:rsid w:val="001920C2"/>
    <w:rsid w:val="00194DD0"/>
    <w:rsid w:val="00197EF7"/>
    <w:rsid w:val="001A72E3"/>
    <w:rsid w:val="001C1BE3"/>
    <w:rsid w:val="001D1418"/>
    <w:rsid w:val="001E1652"/>
    <w:rsid w:val="001E6EBD"/>
    <w:rsid w:val="001E7236"/>
    <w:rsid w:val="001F04E0"/>
    <w:rsid w:val="001F3BCC"/>
    <w:rsid w:val="001F58F4"/>
    <w:rsid w:val="001F5E20"/>
    <w:rsid w:val="0020168B"/>
    <w:rsid w:val="00206550"/>
    <w:rsid w:val="00223A5E"/>
    <w:rsid w:val="00236D24"/>
    <w:rsid w:val="00236F4A"/>
    <w:rsid w:val="002408F7"/>
    <w:rsid w:val="00247C5A"/>
    <w:rsid w:val="00254D6D"/>
    <w:rsid w:val="00263DC0"/>
    <w:rsid w:val="00270EC8"/>
    <w:rsid w:val="002A21A6"/>
    <w:rsid w:val="002A395F"/>
    <w:rsid w:val="002A46FB"/>
    <w:rsid w:val="002B11A4"/>
    <w:rsid w:val="002B4C6D"/>
    <w:rsid w:val="002B5E44"/>
    <w:rsid w:val="002D4A8C"/>
    <w:rsid w:val="002E73A8"/>
    <w:rsid w:val="00310656"/>
    <w:rsid w:val="00320B09"/>
    <w:rsid w:val="003213E9"/>
    <w:rsid w:val="00330A96"/>
    <w:rsid w:val="00332DA9"/>
    <w:rsid w:val="00341CBA"/>
    <w:rsid w:val="003458C8"/>
    <w:rsid w:val="003472ED"/>
    <w:rsid w:val="00361978"/>
    <w:rsid w:val="003620A4"/>
    <w:rsid w:val="00384973"/>
    <w:rsid w:val="00390E76"/>
    <w:rsid w:val="0039424B"/>
    <w:rsid w:val="003A194D"/>
    <w:rsid w:val="003B4E86"/>
    <w:rsid w:val="003B6373"/>
    <w:rsid w:val="003B70C5"/>
    <w:rsid w:val="003E2F72"/>
    <w:rsid w:val="003E5A7F"/>
    <w:rsid w:val="003F0D7D"/>
    <w:rsid w:val="003F3165"/>
    <w:rsid w:val="004020A1"/>
    <w:rsid w:val="0040432E"/>
    <w:rsid w:val="00413598"/>
    <w:rsid w:val="004177F8"/>
    <w:rsid w:val="004253CC"/>
    <w:rsid w:val="00434FB9"/>
    <w:rsid w:val="004376F6"/>
    <w:rsid w:val="004478B5"/>
    <w:rsid w:val="00447952"/>
    <w:rsid w:val="0045789D"/>
    <w:rsid w:val="004613E2"/>
    <w:rsid w:val="00464634"/>
    <w:rsid w:val="00471763"/>
    <w:rsid w:val="00481053"/>
    <w:rsid w:val="00491B3E"/>
    <w:rsid w:val="004C04A6"/>
    <w:rsid w:val="004D0AC1"/>
    <w:rsid w:val="004D28C1"/>
    <w:rsid w:val="004F35AE"/>
    <w:rsid w:val="00516E73"/>
    <w:rsid w:val="0054195B"/>
    <w:rsid w:val="0054313F"/>
    <w:rsid w:val="0057029A"/>
    <w:rsid w:val="005A09D2"/>
    <w:rsid w:val="005A3745"/>
    <w:rsid w:val="005A51BC"/>
    <w:rsid w:val="005A5B14"/>
    <w:rsid w:val="005A6AE1"/>
    <w:rsid w:val="005A741C"/>
    <w:rsid w:val="005C10B3"/>
    <w:rsid w:val="005C5AD4"/>
    <w:rsid w:val="005D24CA"/>
    <w:rsid w:val="005F171E"/>
    <w:rsid w:val="005F2AAE"/>
    <w:rsid w:val="006109B3"/>
    <w:rsid w:val="00615C03"/>
    <w:rsid w:val="006172D9"/>
    <w:rsid w:val="0062442D"/>
    <w:rsid w:val="0063010D"/>
    <w:rsid w:val="006360AD"/>
    <w:rsid w:val="00636C01"/>
    <w:rsid w:val="00646041"/>
    <w:rsid w:val="00647069"/>
    <w:rsid w:val="0065341D"/>
    <w:rsid w:val="00664CEB"/>
    <w:rsid w:val="00667AA1"/>
    <w:rsid w:val="00681BAB"/>
    <w:rsid w:val="00687BEC"/>
    <w:rsid w:val="0069719A"/>
    <w:rsid w:val="006A0372"/>
    <w:rsid w:val="006A44FE"/>
    <w:rsid w:val="006A67FA"/>
    <w:rsid w:val="006B664F"/>
    <w:rsid w:val="006C4020"/>
    <w:rsid w:val="006C5373"/>
    <w:rsid w:val="006C7FDA"/>
    <w:rsid w:val="006D2D40"/>
    <w:rsid w:val="006E4321"/>
    <w:rsid w:val="006F50CB"/>
    <w:rsid w:val="00700F95"/>
    <w:rsid w:val="0071655D"/>
    <w:rsid w:val="00721C92"/>
    <w:rsid w:val="00726DE7"/>
    <w:rsid w:val="00732C60"/>
    <w:rsid w:val="00741C8C"/>
    <w:rsid w:val="0074216A"/>
    <w:rsid w:val="007519A9"/>
    <w:rsid w:val="00751ADF"/>
    <w:rsid w:val="00753B3D"/>
    <w:rsid w:val="00755999"/>
    <w:rsid w:val="007639BF"/>
    <w:rsid w:val="0076534F"/>
    <w:rsid w:val="00772318"/>
    <w:rsid w:val="00784520"/>
    <w:rsid w:val="0079206B"/>
    <w:rsid w:val="007A057F"/>
    <w:rsid w:val="007A4C51"/>
    <w:rsid w:val="007A7C67"/>
    <w:rsid w:val="007B121E"/>
    <w:rsid w:val="007C3E93"/>
    <w:rsid w:val="007C7179"/>
    <w:rsid w:val="007C724B"/>
    <w:rsid w:val="00803B3E"/>
    <w:rsid w:val="00820FE4"/>
    <w:rsid w:val="00825227"/>
    <w:rsid w:val="008330FA"/>
    <w:rsid w:val="0083564E"/>
    <w:rsid w:val="00837832"/>
    <w:rsid w:val="0085484B"/>
    <w:rsid w:val="00867CC1"/>
    <w:rsid w:val="008711A3"/>
    <w:rsid w:val="008810CA"/>
    <w:rsid w:val="008849B0"/>
    <w:rsid w:val="008A32F3"/>
    <w:rsid w:val="008A6AEA"/>
    <w:rsid w:val="008C4E4B"/>
    <w:rsid w:val="008C7106"/>
    <w:rsid w:val="008D461E"/>
    <w:rsid w:val="008E3AFA"/>
    <w:rsid w:val="008E4513"/>
    <w:rsid w:val="008F002A"/>
    <w:rsid w:val="008F50D8"/>
    <w:rsid w:val="00905A22"/>
    <w:rsid w:val="00911899"/>
    <w:rsid w:val="00914A57"/>
    <w:rsid w:val="009263DC"/>
    <w:rsid w:val="00943D8C"/>
    <w:rsid w:val="00947977"/>
    <w:rsid w:val="00952BED"/>
    <w:rsid w:val="00957029"/>
    <w:rsid w:val="0096077D"/>
    <w:rsid w:val="00963676"/>
    <w:rsid w:val="0096489C"/>
    <w:rsid w:val="00975AD2"/>
    <w:rsid w:val="00976523"/>
    <w:rsid w:val="009877B8"/>
    <w:rsid w:val="00990233"/>
    <w:rsid w:val="00993896"/>
    <w:rsid w:val="0099480A"/>
    <w:rsid w:val="009C147B"/>
    <w:rsid w:val="009E31BD"/>
    <w:rsid w:val="009E539F"/>
    <w:rsid w:val="009E5E21"/>
    <w:rsid w:val="009E7187"/>
    <w:rsid w:val="00A125FF"/>
    <w:rsid w:val="00A15353"/>
    <w:rsid w:val="00A15514"/>
    <w:rsid w:val="00A21A5D"/>
    <w:rsid w:val="00A50BF0"/>
    <w:rsid w:val="00A50F4C"/>
    <w:rsid w:val="00A5349E"/>
    <w:rsid w:val="00A71DB8"/>
    <w:rsid w:val="00A74818"/>
    <w:rsid w:val="00A74870"/>
    <w:rsid w:val="00A7535D"/>
    <w:rsid w:val="00A81670"/>
    <w:rsid w:val="00A86F04"/>
    <w:rsid w:val="00A94912"/>
    <w:rsid w:val="00A97FF4"/>
    <w:rsid w:val="00AC2129"/>
    <w:rsid w:val="00B24C2E"/>
    <w:rsid w:val="00B24E4F"/>
    <w:rsid w:val="00B27C9B"/>
    <w:rsid w:val="00B44CC4"/>
    <w:rsid w:val="00B5420A"/>
    <w:rsid w:val="00B601F7"/>
    <w:rsid w:val="00B60244"/>
    <w:rsid w:val="00B75241"/>
    <w:rsid w:val="00B76027"/>
    <w:rsid w:val="00B76441"/>
    <w:rsid w:val="00B86619"/>
    <w:rsid w:val="00B92B98"/>
    <w:rsid w:val="00B94032"/>
    <w:rsid w:val="00BA2DBF"/>
    <w:rsid w:val="00BA6DE2"/>
    <w:rsid w:val="00BB1344"/>
    <w:rsid w:val="00BB2E42"/>
    <w:rsid w:val="00BD0451"/>
    <w:rsid w:val="00BD159D"/>
    <w:rsid w:val="00BD3640"/>
    <w:rsid w:val="00BE26AC"/>
    <w:rsid w:val="00BE7E6E"/>
    <w:rsid w:val="00BF1128"/>
    <w:rsid w:val="00C00B93"/>
    <w:rsid w:val="00C07F04"/>
    <w:rsid w:val="00C15532"/>
    <w:rsid w:val="00C61CBE"/>
    <w:rsid w:val="00C65EAC"/>
    <w:rsid w:val="00C67C1D"/>
    <w:rsid w:val="00C72CEB"/>
    <w:rsid w:val="00C767CD"/>
    <w:rsid w:val="00C8244A"/>
    <w:rsid w:val="00C92516"/>
    <w:rsid w:val="00C96DDF"/>
    <w:rsid w:val="00CB2F30"/>
    <w:rsid w:val="00CB63B3"/>
    <w:rsid w:val="00CC4343"/>
    <w:rsid w:val="00CE173E"/>
    <w:rsid w:val="00CF2258"/>
    <w:rsid w:val="00D17613"/>
    <w:rsid w:val="00D246C8"/>
    <w:rsid w:val="00D24798"/>
    <w:rsid w:val="00D32323"/>
    <w:rsid w:val="00D32838"/>
    <w:rsid w:val="00D45A14"/>
    <w:rsid w:val="00D516B9"/>
    <w:rsid w:val="00D53320"/>
    <w:rsid w:val="00D57E24"/>
    <w:rsid w:val="00D64CDF"/>
    <w:rsid w:val="00D71B8C"/>
    <w:rsid w:val="00D81B9A"/>
    <w:rsid w:val="00D849CD"/>
    <w:rsid w:val="00D87893"/>
    <w:rsid w:val="00D92C9C"/>
    <w:rsid w:val="00D9409E"/>
    <w:rsid w:val="00D94E4E"/>
    <w:rsid w:val="00D957B2"/>
    <w:rsid w:val="00DA3D20"/>
    <w:rsid w:val="00DA429A"/>
    <w:rsid w:val="00DA62BC"/>
    <w:rsid w:val="00DA6391"/>
    <w:rsid w:val="00DB0843"/>
    <w:rsid w:val="00DD7B5B"/>
    <w:rsid w:val="00DE0543"/>
    <w:rsid w:val="00DE1472"/>
    <w:rsid w:val="00DE1D56"/>
    <w:rsid w:val="00DF0741"/>
    <w:rsid w:val="00DF3F51"/>
    <w:rsid w:val="00DF7D0F"/>
    <w:rsid w:val="00E166C2"/>
    <w:rsid w:val="00E2165E"/>
    <w:rsid w:val="00E3635F"/>
    <w:rsid w:val="00E43356"/>
    <w:rsid w:val="00E50737"/>
    <w:rsid w:val="00E53C1E"/>
    <w:rsid w:val="00E56688"/>
    <w:rsid w:val="00E57AFB"/>
    <w:rsid w:val="00E65816"/>
    <w:rsid w:val="00E72078"/>
    <w:rsid w:val="00E7734C"/>
    <w:rsid w:val="00E86B17"/>
    <w:rsid w:val="00EA0019"/>
    <w:rsid w:val="00EA2342"/>
    <w:rsid w:val="00EA2513"/>
    <w:rsid w:val="00EA361E"/>
    <w:rsid w:val="00EB2AB5"/>
    <w:rsid w:val="00ED4B61"/>
    <w:rsid w:val="00EE46C1"/>
    <w:rsid w:val="00EE4E49"/>
    <w:rsid w:val="00EE698C"/>
    <w:rsid w:val="00EE6B89"/>
    <w:rsid w:val="00EF5944"/>
    <w:rsid w:val="00F02715"/>
    <w:rsid w:val="00F13158"/>
    <w:rsid w:val="00F17205"/>
    <w:rsid w:val="00F22520"/>
    <w:rsid w:val="00F26326"/>
    <w:rsid w:val="00F32596"/>
    <w:rsid w:val="00F34E31"/>
    <w:rsid w:val="00F3765C"/>
    <w:rsid w:val="00F47AB0"/>
    <w:rsid w:val="00F51B61"/>
    <w:rsid w:val="00F5250E"/>
    <w:rsid w:val="00F53FA8"/>
    <w:rsid w:val="00F54F1B"/>
    <w:rsid w:val="00F6203B"/>
    <w:rsid w:val="00F70C2D"/>
    <w:rsid w:val="00F73E8A"/>
    <w:rsid w:val="00F75517"/>
    <w:rsid w:val="00F85DCB"/>
    <w:rsid w:val="00F95438"/>
    <w:rsid w:val="00FA07C6"/>
    <w:rsid w:val="00FA0ACA"/>
    <w:rsid w:val="00FA1276"/>
    <w:rsid w:val="00FA38CE"/>
    <w:rsid w:val="00FB2339"/>
    <w:rsid w:val="00FC545E"/>
    <w:rsid w:val="00FC74A3"/>
    <w:rsid w:val="00FD4FC4"/>
    <w:rsid w:val="00FE18E7"/>
    <w:rsid w:val="00FF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true"/>
    <w:lsdException w:name="footnote reference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Body Text Inden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D2D4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DA6391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DA3D20"/>
    <w:pPr>
      <w:keepNext/>
      <w:ind w:firstLine="708"/>
      <w:outlineLvl w:val="1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6D2D40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D2D40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VSVerzija" w:customStyle="true">
    <w:name w:val="VS_Verzija"/>
    <w:basedOn w:val="Normal"/>
    <w:rsid w:val="006D2D40"/>
    <w:pPr>
      <w:jc w:val="both"/>
    </w:pPr>
  </w:style>
  <w:style w:type="paragraph" w:styleId="Default" w:customStyle="true">
    <w:name w:val="Default"/>
    <w:rsid w:val="006D2D40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D2D4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D2D40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link w:val="OdlomakpopisaChar"/>
    <w:uiPriority w:val="99"/>
    <w:qFormat/>
    <w:rsid w:val="00FA07C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20B0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20B09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20B0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20B09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rsid w:val="00DA3D2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character" w:styleId="OdlomakpopisaChar" w:customStyle="true">
    <w:name w:val="Odlomak popisa Char"/>
    <w:link w:val="Odlomakpopisa"/>
    <w:uiPriority w:val="34"/>
    <w:locked/>
    <w:rsid w:val="00A50F4C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A50F4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1Char" w:customStyle="true">
    <w:name w:val="Naslov 1 Char"/>
    <w:basedOn w:val="Zadanifontodlomka"/>
    <w:link w:val="Naslov1"/>
    <w:uiPriority w:val="9"/>
    <w:rsid w:val="00DA6391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hr-HR"/>
    </w:rPr>
  </w:style>
  <w:style w:type="paragraph" w:styleId="Bezproreda">
    <w:name w:val="No Spacing"/>
    <w:link w:val="BezproredaChar"/>
    <w:uiPriority w:val="1"/>
    <w:qFormat/>
    <w:rsid w:val="00DA6391"/>
    <w:pPr>
      <w:spacing w:after="0" w:line="240" w:lineRule="auto"/>
      <w:jc w:val="both"/>
    </w:pPr>
    <w:rPr>
      <w:rFonts w:ascii="Times New Roman" w:hAnsi="Times New Roman" w:eastAsia="Calibri" w:cs="Times New Roman"/>
      <w:sz w:val="24"/>
    </w:rPr>
  </w:style>
  <w:style w:type="character" w:styleId="BezproredaChar" w:customStyle="true">
    <w:name w:val="Bez proreda Char"/>
    <w:basedOn w:val="Zadanifontodlomka"/>
    <w:link w:val="Bezproreda"/>
    <w:uiPriority w:val="1"/>
    <w:rsid w:val="00DA6391"/>
    <w:rPr>
      <w:rFonts w:ascii="Times New Roman" w:hAnsi="Times New Roman" w:eastAsia="Calibri" w:cs="Times New Roman"/>
      <w:sz w:val="24"/>
    </w:rPr>
  </w:style>
  <w:style w:type="paragraph" w:styleId="StandardWeb">
    <w:name w:val="Normal (Web)"/>
    <w:basedOn w:val="Normal"/>
    <w:rsid w:val="00A94912"/>
    <w:pPr>
      <w:spacing w:before="100" w:beforeAutospacing="true" w:after="100" w:afterAutospacing="true"/>
    </w:pPr>
  </w:style>
  <w:style w:type="paragraph" w:styleId="Uvuenotijeloteksta">
    <w:name w:val="Body Text Indent"/>
    <w:basedOn w:val="Normal"/>
    <w:link w:val="UvuenotijelotekstaChar"/>
    <w:unhideWhenUsed/>
    <w:rsid w:val="000C7B06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rsid w:val="000C7B06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4" w:customStyle="true">
    <w:name w:val="Bez proreda4"/>
    <w:rsid w:val="00D246C8"/>
    <w:pPr>
      <w:suppressAutoHyphens/>
      <w:spacing w:after="0" w:line="240" w:lineRule="auto"/>
    </w:pPr>
    <w:rPr>
      <w:rFonts w:ascii="Calibri" w:hAnsi="Calibri" w:eastAsia="Calibri" w:cs="font485"/>
      <w:color w:val="00000A"/>
      <w:kern w:val="1"/>
    </w:rPr>
  </w:style>
  <w:style w:type="paragraph" w:styleId="Bezproreda3" w:customStyle="true">
    <w:name w:val="Bez proreda3"/>
    <w:rsid w:val="005A51BC"/>
    <w:pPr>
      <w:suppressAutoHyphens/>
      <w:spacing w:after="0" w:line="240" w:lineRule="auto"/>
    </w:pPr>
    <w:rPr>
      <w:rFonts w:ascii="Calibri" w:hAnsi="Calibri" w:eastAsia="Calibri" w:cs="font483"/>
      <w:color w:val="00000A"/>
      <w:kern w:val="1"/>
    </w:rPr>
  </w:style>
  <w:style w:type="paragraph" w:styleId="Standard" w:customStyle="true">
    <w:name w:val="Standard"/>
    <w:rsid w:val="00464634"/>
    <w:pPr>
      <w:widowControl w:val="false"/>
      <w:suppressAutoHyphens/>
      <w:autoSpaceDN w:val="false"/>
      <w:spacing w:after="0" w:line="240" w:lineRule="auto"/>
    </w:pPr>
    <w:rPr>
      <w:rFonts w:ascii="Times New Roman" w:hAnsi="Times New Roman" w:eastAsia="SimSun" w:cs="Mangal"/>
      <w:kern w:val="3"/>
      <w:sz w:val="24"/>
      <w:szCs w:val="24"/>
      <w:lang w:eastAsia="zh-CN" w:bidi="hi-IN"/>
    </w:rPr>
  </w:style>
  <w:style w:type="character" w:styleId="Bodytext3" w:customStyle="true">
    <w:name w:val="Body text (3)_"/>
    <w:basedOn w:val="Zadanifontodlomka"/>
    <w:link w:val="Bodytext30"/>
    <w:rsid w:val="0099480A"/>
    <w:rPr>
      <w:rFonts w:ascii="Times New Roman" w:hAnsi="Times New Roman" w:eastAsia="Times New Roman" w:cs="Times New Roman"/>
      <w:b/>
      <w:bCs/>
      <w:shd w:val="clear" w:color="auto" w:fill="FFFFFF"/>
    </w:rPr>
  </w:style>
  <w:style w:type="character" w:styleId="Bodytext2" w:customStyle="true">
    <w:name w:val="Body text (2)_"/>
    <w:basedOn w:val="Zadanifontodlomka"/>
    <w:link w:val="Bodytext20"/>
    <w:rsid w:val="0099480A"/>
    <w:rPr>
      <w:rFonts w:ascii="Times New Roman" w:hAnsi="Times New Roman" w:eastAsia="Times New Roman" w:cs="Times New Roman"/>
      <w:shd w:val="clear" w:color="auto" w:fill="FFFFFF"/>
    </w:rPr>
  </w:style>
  <w:style w:type="paragraph" w:styleId="Bodytext30" w:customStyle="true">
    <w:name w:val="Body text (3)"/>
    <w:basedOn w:val="Normal"/>
    <w:link w:val="Bodytext3"/>
    <w:rsid w:val="0099480A"/>
    <w:pPr>
      <w:widowControl w:val="false"/>
      <w:shd w:val="clear" w:color="auto" w:fill="FFFFFF"/>
      <w:spacing w:line="276" w:lineRule="exact"/>
    </w:pPr>
    <w:rPr>
      <w:b/>
      <w:bCs/>
      <w:sz w:val="22"/>
      <w:szCs w:val="22"/>
      <w:lang w:eastAsia="en-US"/>
    </w:rPr>
  </w:style>
  <w:style w:type="paragraph" w:styleId="Bodytext20" w:customStyle="true">
    <w:name w:val="Body text (2)"/>
    <w:basedOn w:val="Normal"/>
    <w:link w:val="Bodytext2"/>
    <w:rsid w:val="0099480A"/>
    <w:pPr>
      <w:widowControl w:val="false"/>
      <w:shd w:val="clear" w:color="auto" w:fill="FFFFFF"/>
      <w:spacing w:line="276" w:lineRule="exact"/>
      <w:ind w:hanging="380"/>
    </w:pPr>
    <w:rPr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rsid w:val="004177F8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4177F8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rsid w:val="004177F8"/>
    <w:rPr>
      <w:vertAlign w:val="superscript"/>
    </w:rPr>
  </w:style>
  <w:style w:type="paragraph" w:styleId="TableParagraph" w:customStyle="true">
    <w:name w:val="Table Paragraph"/>
    <w:basedOn w:val="Normal"/>
    <w:uiPriority w:val="1"/>
    <w:qFormat/>
    <w:rsid w:val="00FF7910"/>
    <w:pPr>
      <w:widowControl w:val="false"/>
      <w:autoSpaceDE w:val="false"/>
      <w:autoSpaceDN w:val="false"/>
      <w:spacing w:line="268" w:lineRule="exact"/>
      <w:ind w:left="107"/>
    </w:pPr>
    <w:rPr>
      <w:sz w:val="22"/>
      <w:szCs w:val="22"/>
      <w:lang w:eastAsia="en-US"/>
    </w:rPr>
  </w:style>
  <w:style w:type="table" w:styleId="TableNormal" w:customStyle="true">
    <w:name w:val="Table Normal"/>
    <w:uiPriority w:val="2"/>
    <w:semiHidden/>
    <w:qFormat/>
    <w:rsid w:val="00FF7910"/>
    <w:pPr>
      <w:widowControl w:val="false"/>
      <w:autoSpaceDE w:val="false"/>
      <w:autoSpaceDN w:val="false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kstrezerviranogmjesta">
    <w:name w:val="Placeholder Text"/>
    <w:basedOn w:val="Zadanifontodlomka"/>
    <w:uiPriority w:val="99"/>
    <w:semiHidden/>
    <w:rsid w:val="00667AA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67AA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7AA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7AA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7AA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D4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DA6391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DA3D20"/>
    <w:pPr>
      <w:keepNext/>
      <w:ind w:firstLine="708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D2D4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D2D4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VSVerzija" w:type="paragraph">
    <w:name w:val="VS_Verzija"/>
    <w:basedOn w:val="Normal"/>
    <w:rsid w:val="006D2D40"/>
    <w:pPr>
      <w:jc w:val="both"/>
    </w:pPr>
  </w:style>
  <w:style w:customStyle="1" w:styleId="Default" w:type="paragraph">
    <w:name w:val="Default"/>
    <w:rsid w:val="006D2D40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2D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D4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99"/>
    <w:qFormat/>
    <w:rsid w:val="00FA07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20B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0B0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0B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0B0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A3D20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locked/>
    <w:rsid w:val="00A50F4C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A50F4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DA6391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Bezproreda" w:type="paragraph">
    <w:name w:val="No Spacing"/>
    <w:link w:val="BezproredaChar"/>
    <w:uiPriority w:val="1"/>
    <w:qFormat/>
    <w:rsid w:val="00DA6391"/>
    <w:pPr>
      <w:spacing w:after="0" w:line="240" w:lineRule="auto"/>
      <w:jc w:val="both"/>
    </w:pPr>
    <w:rPr>
      <w:rFonts w:ascii="Times New Roman" w:cs="Times New Roman" w:eastAsia="Calibri" w:hAnsi="Times New Roman"/>
      <w:sz w:val="24"/>
    </w:rPr>
  </w:style>
  <w:style w:customStyle="1" w:styleId="BezproredaChar" w:type="character">
    <w:name w:val="Bez proreda Char"/>
    <w:basedOn w:val="Zadanifontodlomka"/>
    <w:link w:val="Bezproreda"/>
    <w:uiPriority w:val="1"/>
    <w:rsid w:val="00DA6391"/>
    <w:rPr>
      <w:rFonts w:ascii="Times New Roman" w:cs="Times New Roman" w:eastAsia="Calibri" w:hAnsi="Times New Roman"/>
      <w:sz w:val="24"/>
    </w:rPr>
  </w:style>
  <w:style w:styleId="StandardWeb" w:type="paragraph">
    <w:name w:val="Normal (Web)"/>
    <w:basedOn w:val="Normal"/>
    <w:rsid w:val="00A94912"/>
    <w:pPr>
      <w:spacing w:after="100" w:afterAutospacing="1" w:before="100" w:beforeAutospacing="1"/>
    </w:pPr>
  </w:style>
  <w:style w:styleId="Uvuenotijeloteksta" w:type="paragraph">
    <w:name w:val="Body Text Indent"/>
    <w:basedOn w:val="Normal"/>
    <w:link w:val="UvuenotijelotekstaChar"/>
    <w:unhideWhenUsed/>
    <w:rsid w:val="000C7B06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C7B0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ezproreda4" w:type="paragraph">
    <w:name w:val="Bez proreda4"/>
    <w:rsid w:val="00D246C8"/>
    <w:pPr>
      <w:suppressAutoHyphens/>
      <w:spacing w:after="0" w:line="240" w:lineRule="auto"/>
    </w:pPr>
    <w:rPr>
      <w:rFonts w:ascii="Calibri" w:cs="font485" w:eastAsia="Calibri" w:hAnsi="Calibri"/>
      <w:color w:val="00000A"/>
      <w:kern w:val="1"/>
    </w:rPr>
  </w:style>
  <w:style w:customStyle="1" w:styleId="Bezproreda3" w:type="paragraph">
    <w:name w:val="Bez proreda3"/>
    <w:rsid w:val="005A51BC"/>
    <w:pPr>
      <w:suppressAutoHyphens/>
      <w:spacing w:after="0" w:line="240" w:lineRule="auto"/>
    </w:pPr>
    <w:rPr>
      <w:rFonts w:ascii="Calibri" w:cs="font483" w:eastAsia="Calibri" w:hAnsi="Calibri"/>
      <w:color w:val="00000A"/>
      <w:kern w:val="1"/>
    </w:rPr>
  </w:style>
  <w:style w:customStyle="1" w:styleId="Standard" w:type="paragraph">
    <w:name w:val="Standard"/>
    <w:rsid w:val="00464634"/>
    <w:pPr>
      <w:widowControl w:val="0"/>
      <w:suppressAutoHyphens/>
      <w:autoSpaceDN w:val="0"/>
      <w:spacing w:after="0" w:line="240" w:lineRule="auto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Bodytext3" w:type="character">
    <w:name w:val="Body text (3)_"/>
    <w:basedOn w:val="Zadanifontodlomka"/>
    <w:link w:val="Bodytext30"/>
    <w:rsid w:val="0099480A"/>
    <w:rPr>
      <w:rFonts w:ascii="Times New Roman" w:cs="Times New Roman" w:eastAsia="Times New Roman" w:hAnsi="Times New Roman"/>
      <w:b/>
      <w:bCs/>
      <w:shd w:color="auto" w:fill="FFFFFF" w:val="clear"/>
    </w:rPr>
  </w:style>
  <w:style w:customStyle="1" w:styleId="Bodytext2" w:type="character">
    <w:name w:val="Body text (2)_"/>
    <w:basedOn w:val="Zadanifontodlomka"/>
    <w:link w:val="Bodytext20"/>
    <w:rsid w:val="0099480A"/>
    <w:rPr>
      <w:rFonts w:ascii="Times New Roman" w:cs="Times New Roman" w:eastAsia="Times New Roman" w:hAnsi="Times New Roman"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99480A"/>
    <w:pPr>
      <w:widowControl w:val="0"/>
      <w:shd w:color="auto" w:fill="FFFFFF" w:val="clear"/>
      <w:spacing w:line="276" w:lineRule="exact"/>
    </w:pPr>
    <w:rPr>
      <w:b/>
      <w:bCs/>
      <w:sz w:val="22"/>
      <w:szCs w:val="22"/>
      <w:lang w:eastAsia="en-US"/>
    </w:rPr>
  </w:style>
  <w:style w:customStyle="1" w:styleId="Bodytext20" w:type="paragraph">
    <w:name w:val="Body text (2)"/>
    <w:basedOn w:val="Normal"/>
    <w:link w:val="Bodytext2"/>
    <w:rsid w:val="0099480A"/>
    <w:pPr>
      <w:widowControl w:val="0"/>
      <w:shd w:color="auto" w:fill="FFFFFF" w:val="clear"/>
      <w:spacing w:line="276" w:lineRule="exact"/>
      <w:ind w:hanging="380"/>
    </w:pPr>
    <w:rPr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rsid w:val="004177F8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rsid w:val="004177F8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rsid w:val="004177F8"/>
    <w:rPr>
      <w:vertAlign w:val="superscript"/>
    </w:rPr>
  </w:style>
  <w:style w:customStyle="1" w:styleId="TableParagraph" w:type="paragraph">
    <w:name w:val="Table Paragraph"/>
    <w:basedOn w:val="Normal"/>
    <w:uiPriority w:val="1"/>
    <w:qFormat/>
    <w:rsid w:val="00FF7910"/>
    <w:pPr>
      <w:widowControl w:val="0"/>
      <w:autoSpaceDE w:val="0"/>
      <w:autoSpaceDN w:val="0"/>
      <w:spacing w:line="268" w:lineRule="exact"/>
      <w:ind w:left="107"/>
    </w:pPr>
    <w:rPr>
      <w:sz w:val="22"/>
      <w:szCs w:val="22"/>
      <w:lang w:eastAsia="en-US"/>
    </w:rPr>
  </w:style>
  <w:style w:customStyle="1" w:styleId="TableNormal" w:type="table">
    <w:name w:val="Table Normal"/>
    <w:uiPriority w:val="2"/>
    <w:semiHidden/>
    <w:qFormat/>
    <w:rsid w:val="00FF791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667A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7A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AA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AA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AA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47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117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215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266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03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384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049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148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555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lipnja 2024.</izvorni_sadrzaj>
    <derivirana_varijabla naziv="DomainObject.DatumDonosenjaOdluke_1">6. lipnja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St-138/2024-12</izvorni_sadrzaj>
    <derivirana_varijabla naziv="DomainObject.Oznaka_1">St-138/2024-12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2024.</izvorni_sadrzaj>
    <derivirana_varijabla naziv="DomainObject.Predmet.DatumIzradeOptuznogAkta_1">16. veljače 2024.</derivirana_varijabla>
  </DomainObject.Predmet.DatumIzradeOptuznogAkta>
  <DomainObject.Predmet.DatumIzradeOptuznogAktaFormated>
    <izvorni_sadrzaj>16.2.2024.</izvorni_sadrzaj>
    <derivirana_varijabla naziv="DomainObject.Predmet.DatumIzradeOptuznogAktaFormated_1">16.2.2024.</derivirana_varijabla>
  </DomainObject.Predmet.DatumIzradeOptuznogAktaFormated>
  <DomainObject.Predmet.DatumOsnivanja>
    <izvorni_sadrzaj>23. veljače 2024.</izvorni_sadrzaj>
    <derivirana_varijabla naziv="DomainObject.Predmet.DatumOsnivanja_1">23.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2024.</izvorni_sadrzaj>
    <derivirana_varijabla naziv="DomainObject.Predmet.DatumPrimitkaOptuznogAkta_1">22.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St-138/2024</izvorni_sadrzaj>
    <derivirana_varijabla naziv="DomainObject.Predmet.OznakaBroj_1">St-138/2024</derivirana_varijabla>
  </DomainObject.Predmet.OznakaBroj>
  <DomainObject.Predmet.OznakaBrojOptuznogAkta>
    <izvorni_sadrzaj>04-06-24-734</izvorni_sadrzaj>
    <derivirana_varijabla naziv="DomainObject.Predmet.OznakaBrojOptuznogAkta_1">04-06-24-734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TRISKELION j.d.o.o. za savjetovanje zastupanog po punomoćniku Ivana Savić</izvorni_sadrzaj>
    <derivirana_varijabla naziv="DomainObject.Predmet.ProtustrankaFormated_1">  TRISKELION j.d.o.o. za savjetovanje zastupanog po punomoćniku Ivana Savić</derivirana_varijabla>
  </DomainObject.Predmet.ProtustrankaFormated>
  <DomainObject.Predmet.ProtustrankaFormatedOIB>
    <izvorni_sadrzaj>  TRISKELION j.d.o.o. za savjetovanje, OIB 60279460182 zastupanog po punomoćniku Ivana Savić</izvorni_sadrzaj>
    <derivirana_varijabla naziv="DomainObject.Predmet.ProtustrankaFormatedOIB_1">  TRISKELION j.d.o.o. za savjetovanje, OIB 60279460182 zastupanog po punomoćniku Ivana Savić</derivirana_varijabla>
  </DomainObject.Predmet.ProtustrankaFormatedOIB>
  <DomainObject.Predmet.ProtustrankaFormatedWithAdress>
    <izvorni_sadrzaj> TRISKELION j.d.o.o. za savjetovanje, Ulica sv. Roka 21, 31000 Osijek zastupanog po punomoćniku Ivana Savić</izvorni_sadrzaj>
    <derivirana_varijabla naziv="DomainObject.Predmet.ProtustrankaFormatedWithAdress_1"> TRISKELION j.d.o.o. za savjetovanje, Ulica sv. Roka 21, 31000 Osijek zastupanog po punomoćniku Ivana Savić</derivirana_varijabla>
  </DomainObject.Predmet.ProtustrankaFormatedWithAdress>
  <DomainObject.Predmet.ProtustrankaFormatedWithAdressOIB>
    <izvorni_sadrzaj> TRISKELION j.d.o.o. za savjetovanje, OIB 60279460182, Ulica sv. Roka 21, 31000 Osijek zastupanog po punomoćniku Ivana Savić</izvorni_sadrzaj>
    <derivirana_varijabla naziv="DomainObject.Predmet.ProtustrankaFormatedWithAdressOIB_1"> TRISKELION j.d.o.o. za savjetovanje, OIB 60279460182, Ulica sv. Roka 21, 31000 Osijek zastupanog po punomoćniku Ivana Savić</derivirana_varijabla>
  </DomainObject.Predmet.ProtustrankaFormatedWithAdressOIB>
  <DomainObject.Predmet.ProtustrankaWithAdress>
    <izvorni_sadrzaj>TRISKELION j.d.o.o. za savjetovanje Ulica sv. Roka 21, 31000 Osijek</izvorni_sadrzaj>
    <derivirana_varijabla naziv="DomainObject.Predmet.ProtustrankaWithAdress_1">TRISKELION j.d.o.o. za savjetovanje Ulica sv. Roka 21, 31000 Osijek</derivirana_varijabla>
  </DomainObject.Predmet.ProtustrankaWithAdress>
  <DomainObject.Predmet.ProtustrankaWithAdressOIB>
    <izvorni_sadrzaj>TRISKELION j.d.o.o. za savjetovanje, OIB 60279460182, Ulica sv. Roka 21, 31000 Osijek</izvorni_sadrzaj>
    <derivirana_varijabla naziv="DomainObject.Predmet.ProtustrankaWithAdressOIB_1">TRISKELION j.d.o.o. za savjetovanje, OIB 60279460182, Ulica sv. Roka 21, 31000 Osijek</derivirana_varijabla>
  </DomainObject.Predmet.ProtustrankaWithAdressOIB>
  <DomainObject.Predmet.ProtustrankaNazivFormated>
    <izvorni_sadrzaj>TRISKELION j.d.o.o. za savjetovanje</izvorni_sadrzaj>
    <derivirana_varijabla naziv="DomainObject.Predmet.ProtustrankaNazivFormated_1">TRISKELION j.d.o.o. za savjetovanje</derivirana_varijabla>
  </DomainObject.Predmet.ProtustrankaNazivFormated>
  <DomainObject.Predmet.ProtustrankaNazivFormatedOIB>
    <izvorni_sadrzaj>TRISKELION j.d.o.o. za savjetovanje, OIB 60279460182</izvorni_sadrzaj>
    <derivirana_varijabla naziv="DomainObject.Predmet.ProtustrankaNazivFormatedOIB_1">TRISKELION j.d.o.o. za savjetovanje, OIB 60279460182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L.JAGERA 3, 31000 Osijek</izvorni_sadrzaj>
    <derivirana_varijabla naziv="DomainObject.Predmet.StrankaFormatedWithAdress_1"> Financijska agencija, L.JAGERA 3, 31000 Osijek</derivirana_varijabla>
  </DomainObject.Predmet.StrankaFormatedWithAdress>
  <DomainObject.Predmet.StrankaFormatedWithAdressOIB>
    <izvorni_sadrzaj> Financijska agencija, OIB 85821130368, L.JAGERA 3, 31000 Osijek</izvorni_sadrzaj>
    <derivirana_varijabla naziv="DomainObject.Predmet.StrankaFormatedWithAdressOIB_1"> Financijska agencija, OIB 85821130368, L.JAGERA 3, 31000 Osijek</derivirana_varijabla>
  </DomainObject.Predmet.StrankaFormatedWithAdressOIB>
  <DomainObject.Predmet.StrankaWithAdress>
    <izvorni_sadrzaj>Financijska agencija L.JAGERA 3,31000 Osijek</izvorni_sadrzaj>
    <derivirana_varijabla naziv="DomainObject.Predmet.StrankaWithAdress_1">Financijska agencija L.JAGERA 3,31000 Osijek</derivirana_varijabla>
  </DomainObject.Predmet.StrankaWithAdress>
  <DomainObject.Predmet.StrankaWithAdressOIB>
    <izvorni_sadrzaj>Financijska agencija, OIB 85821130368, L.JAGERA 3,31000 Osijek</izvorni_sadrzaj>
    <derivirana_varijabla naziv="DomainObject.Predmet.StrankaWithAdressOIB_1">Financijska agencija, OIB 85821130368, L.JAGERA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L.JAGERA 3, 31000 Osijek</item>
    </izvorni_sadrzaj>
    <derivirana_varijabla naziv="DomainObject.Predmet.StrankaListFormatedWithAdress_1">
      <item>Financijska agencija, L.JAGERA 3, 31000 Osijek</item>
    </derivirana_varijabla>
  </DomainObject.Predmet.StrankaListFormatedWithAdress>
  <DomainObject.Predmet.StrankaListFormatedWithAdressOIB>
    <izvorni_sadrzaj>
      <item>Financijska agencija, OIB 85821130368, L.JAGERA 3, 31000 Osijek</item>
    </izvorni_sadrzaj>
    <derivirana_varijabla naziv="DomainObject.Predmet.StrankaListFormatedWithAdressOIB_1">
      <item>Financijska agencija, OIB 85821130368, L.JAGERA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TRISKELION j.d.o.o. za savjetovanje zastupanog po punomoćniku Ivana Savić</item>
    </izvorni_sadrzaj>
    <derivirana_varijabla naziv="DomainObject.Predmet.ProtuStrankaListFormated_1">
      <item>TRISKELION j.d.o.o. za savjetovanje zastupanog po punomoćniku Ivana Savić</item>
    </derivirana_varijabla>
  </DomainObject.Predmet.ProtuStrankaListFormated>
  <DomainObject.Predmet.ProtuStrankaListFormatedOIB>
    <izvorni_sadrzaj>
      <item>TRISKELION j.d.o.o. za savjetovanje, OIB 60279460182 zastupanog po punomoćniku Ivana Savić</item>
    </izvorni_sadrzaj>
    <derivirana_varijabla naziv="DomainObject.Predmet.ProtuStrankaListFormatedOIB_1">
      <item>TRISKELION j.d.o.o. za savjetovanje, OIB 60279460182 zastupanog po punomoćniku Ivana Savić</item>
    </derivirana_varijabla>
  </DomainObject.Predmet.ProtuStrankaListFormatedOIB>
  <DomainObject.Predmet.ProtuStrankaListFormatedWithAdress>
    <izvorni_sadrzaj>
      <item>TRISKELION j.d.o.o. za savjetovanje, Ulica sv. Roka 21, 31000 Osijek zastupanog po punomoćniku Ivana Savić</item>
    </izvorni_sadrzaj>
    <derivirana_varijabla naziv="DomainObject.Predmet.ProtuStrankaListFormatedWithAdress_1">
      <item>TRISKELION j.d.o.o. za savjetovanje, Ulica sv. Roka 21, 31000 Osijek zastupanog po punomoćniku Ivana Savić</item>
    </derivirana_varijabla>
  </DomainObject.Predmet.ProtuStrankaListFormatedWithAdress>
  <DomainObject.Predmet.ProtuStrankaListFormatedWithAdressOIB>
    <izvorni_sadrzaj>
      <item>TRISKELION j.d.o.o. za savjetovanje, OIB 60279460182, Ulica sv. Roka 21, 31000 Osijek zastupanog po punomoćniku Ivana Savić</item>
    </izvorni_sadrzaj>
    <derivirana_varijabla naziv="DomainObject.Predmet.ProtuStrankaListFormatedWithAdressOIB_1">
      <item>TRISKELION j.d.o.o. za savjetovanje, OIB 60279460182, Ulica sv. Roka 21, 31000 Osijek zastupanog po punomoćniku Ivana Savić</item>
    </derivirana_varijabla>
  </DomainObject.Predmet.ProtuStrankaListFormatedWithAdressOIB>
  <DomainObject.Predmet.ProtuStrankaListNazivFormated>
    <izvorni_sadrzaj>
      <item>TRISKELION j.d.o.o. za savjetovanje</item>
    </izvorni_sadrzaj>
    <derivirana_varijabla naziv="DomainObject.Predmet.ProtuStrankaListNazivFormated_1">
      <item>TRISKELION j.d.o.o. za savjetovanje</item>
    </derivirana_varijabla>
  </DomainObject.Predmet.ProtuStrankaListNazivFormated>
  <DomainObject.Predmet.ProtuStrankaListNazivFormatedOIB>
    <izvorni_sadrzaj>
      <item>TRISKELION j.d.o.o. za savjetovanje, OIB 60279460182</item>
    </izvorni_sadrzaj>
    <derivirana_varijabla naziv="DomainObject.Predmet.ProtuStrankaListNazivFormatedOIB_1">
      <item>TRISKELION j.d.o.o. za savjetovanje, OIB 60279460182</item>
    </derivirana_varijabla>
  </DomainObject.Predmet.ProtuStrankaListNazivFormatedOIB>
  <DomainObject.Predmet.OstaliListFormated>
    <izvorni_sadrzaj>
      <item>Ivana Savić punomoćnica sudionika u postupku TRISKELION j.d.o.o. za savjetovanje</item>
    </izvorni_sadrzaj>
    <derivirana_varijabla naziv="DomainObject.Predmet.OstaliListFormated_1">
      <item>Ivana Savić punomoćnica sudionika u postupku TRISKELION j.d.o.o. za savjetovanje</item>
    </derivirana_varijabla>
  </DomainObject.Predmet.OstaliListFormated>
  <DomainObject.Predmet.OstaliListFormatedOIB>
    <izvorni_sadrzaj>
      <item>Ivana Savić, OIB 07759935286 punomoćnica sudionika u postupku TRISKELION j.d.o.o. za savjetovanje</item>
    </izvorni_sadrzaj>
    <derivirana_varijabla naziv="DomainObject.Predmet.OstaliListFormatedOIB_1">
      <item>Ivana Savić, OIB 07759935286 punomoćnica sudionika u postupku TRISKELION j.d.o.o. za savjetovanje</item>
    </derivirana_varijabla>
  </DomainObject.Predmet.OstaliListFormatedOIB>
  <DomainObject.Predmet.OstaliListFormatedWithAdress>
    <izvorni_sadrzaj>
      <item>Ivana Savić, Ulica Sv. Roka 21, 31000 Osijek punomoćnica sudionika u postupku TRISKELION j.d.o.o. za savjetovanje</item>
    </izvorni_sadrzaj>
    <derivirana_varijabla naziv="DomainObject.Predmet.OstaliListFormatedWithAdress_1">
      <item>Ivana Savić, Ulica Sv. Roka 21, 31000 Osijek punomoćnica sudionika u postupku TRISKELION j.d.o.o. za savjetovanje</item>
    </derivirana_varijabla>
  </DomainObject.Predmet.OstaliListFormatedWithAdress>
  <DomainObject.Predmet.OstaliListFormatedWithAdressOIB>
    <izvorni_sadrzaj>
      <item>Ivana Savić, OIB 07759935286, Ulica Sv. Roka 21, 31000 Osijek punomoćnica sudionika u postupku TRISKELION j.d.o.o. za savjetovanje</item>
    </izvorni_sadrzaj>
    <derivirana_varijabla naziv="DomainObject.Predmet.OstaliListFormatedWithAdressOIB_1">
      <item>Ivana Savić, OIB 07759935286, Ulica Sv. Roka 21, 31000 Osijek punomoćnica sudionika u postupku TRISKELION j.d.o.o. za savjetovanje</item>
    </derivirana_varijabla>
  </DomainObject.Predmet.OstaliListFormatedWithAdressOIB>
  <DomainObject.Predmet.OstaliListNazivFormated>
    <izvorni_sadrzaj>
      <item>Ivana Savić</item>
    </izvorni_sadrzaj>
    <derivirana_varijabla naziv="DomainObject.Predmet.OstaliListNazivFormated_1">
      <item>Ivana Savić</item>
    </derivirana_varijabla>
  </DomainObject.Predmet.OstaliListNazivFormated>
  <DomainObject.Predmet.OstaliListNazivFormatedOIB>
    <izvorni_sadrzaj>
      <item>Ivana Savić, OIB 07759935286</item>
    </izvorni_sadrzaj>
    <derivirana_varijabla naziv="DomainObject.Predmet.OstaliListNazivFormatedOIB_1">
      <item>Ivana Savić, OIB 07759935286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lipnja 2024.</izvorni_sadrzaj>
    <derivirana_varijabla naziv="DomainObject.Datum_1">6. lipnja 2024.</derivirana_varijabla>
  </DomainObject.Datum>
  <DomainObject.PoslovniBrojDokumenta>
    <izvorni_sadrzaj>St-138/2024-12</izvorni_sadrzaj>
    <derivirana_varijabla naziv="DomainObject.PoslovniBrojDokumenta_1">St-138/2024-12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TRISKELION j.d.o.o. za savjetovanje</izvorni_sadrzaj>
    <derivirana_varijabla naziv="DomainObject.Predmet.ProtustrankaIDrugi_1">TRISKELION j.d.o.o. za savjetovanje</derivirana_varijabla>
  </DomainObject.Predmet.ProtustrankaIDrugi>
  <DomainObject.Predmet.StrankaIDrugiAdressOIB>
    <izvorni_sadrzaj>Financijska agencija, OIB 85821130368, L.JAGERA 3, 31000 Osijek</izvorni_sadrzaj>
    <derivirana_varijabla naziv="DomainObject.Predmet.StrankaIDrugiAdressOIB_1">Financijska agencija, OIB 85821130368, L.JAGERA 3, 31000 Osijek</derivirana_varijabla>
  </DomainObject.Predmet.StrankaIDrugiAdressOIB>
  <DomainObject.Predmet.ProtustrankaIDrugiAdressOIB>
    <izvorni_sadrzaj>TRISKELION j.d.o.o. za savjetovanje, OIB 60279460182, Ulica sv. Roka 21, 31000 Osijek</izvorni_sadrzaj>
    <derivirana_varijabla naziv="DomainObject.Predmet.ProtustrankaIDrugiAdressOIB_1">TRISKELION j.d.o.o. za savjetovanje, OIB 60279460182, Ulica sv. Roka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TRISKELION j.d.o.o. za savjetovanje</item>
      <item>Financijska agencija</item>
      <item>Ivana Savić</item>
    </izvorni_sadrzaj>
    <derivirana_varijabla naziv="DomainObject.Predmet.SudioniciListNaziv_1">
      <item>TRISKELION j.d.o.o. za savjetovanje</item>
      <item>Financijska agencija</item>
      <item>Ivana Savić</item>
    </derivirana_varijabla>
  </DomainObject.Predmet.SudioniciListNaziv>
  <DomainObject.Predmet.SudioniciListAdressOIB>
    <izvorni_sadrzaj>
      <item>TRISKELION j.d.o.o. za savjetovanje, OIB 60279460182, Ulica sv. Roka 21,31000 Osijek</item>
      <item>Financijska agencija, OIB 85821130368, L.JAGERA 3,31000 Osijek</item>
      <item>Ivana Savić, OIB 07759935286, Ulica Sv. Roka 21,31000 Osijek</item>
    </izvorni_sadrzaj>
    <derivirana_varijabla naziv="DomainObject.Predmet.SudioniciListAdressOIB_1">
      <item>TRISKELION j.d.o.o. za savjetovanje, OIB 60279460182, Ulica sv. Roka 21,31000 Osijek</item>
      <item>Financijska agencija, OIB 85821130368, L.JAGERA 3,31000 Osijek</item>
      <item>Ivana Savić, OIB 07759935286, Ulica Sv. Roka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60279460182</item>
      <item>, OIB 85821130368</item>
      <item>, OIB 07759935286</item>
    </izvorni_sadrzaj>
    <derivirana_varijabla naziv="DomainObject.Predmet.SudioniciListNazivOIB_1">
      <item>, OIB 60279460182</item>
      <item>, OIB 85821130368</item>
      <item>, OIB 07759935286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Dujmović, OIB 64654036303, Lanište 17, 10020 Zagreb</item>
    </izvorni_sadrzaj>
    <derivirana_varijabla naziv="DomainObject.Predmet.StecajniUpraviteljiListAddressOIB_1">
      <item>Josip Dujmović, OIB 64654036303, Lanište 17, 10020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2024.</izvorni_sadrzaj>
    <derivirana_varijabla naziv="DomainObject.PredzadnjaOdlukaIzPredmeta.DatumDonosenjaOdluke_1">10. svibnja 2024.</derivirana_varijabla>
  </DomainObject.PredzadnjaOdlukaIzPredmeta.DatumDonosenjaOdluke>
  <DomainObject.PredzadnjaOdlukaIzPredmeta.Oznaka>
    <izvorni_sadrzaj>St-138/2024-10</izvorni_sadrzaj>
    <derivirana_varijabla naziv="DomainObject.PredzadnjaOdlukaIzPredmeta.Oznaka_1">St-138/2024-10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2024.</izvorni_sadrzaj>
    <derivirana_varijabla naziv="DomainObject.Predmet.DatumPocetkaProcesa_1">22.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E30A5-7FBB-434F-BDFF-F3E74B72196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1147</properties:Words>
  <properties:Characters>6398</properties:Characters>
  <properties:Lines>145</properties:Lines>
  <properties:Paragraphs>29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2024-06-06T11:34:00Z</dcterms:created>
  <dc:creator>Željko Jakšić</dc:creator>
  <cp:lastModifiedBy>Zvjezdana Kovačić</cp:lastModifiedBy>
  <cp:lastPrinted>2022-02-07T08:58:00Z</cp:lastPrinted>
  <dcterms:modified xmlns:xsi="http://www.w3.org/2001/XMLSchema-instance" xsi:type="dcterms:W3CDTF">2024-06-06T11:40:00Z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St-138/2024-12 / Odluka - Rješenje - otvaranje i zaključenje stečajnog postupka (čl. 132) (RJ - otvori - zatvori + arhiva nalog.docx)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